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761365" cy="7429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 SECRETARIA DE EDUCAÇÃO PROFISSIONAL E TECNOLÓGICA INSTITUTO FEDERAL DE EDUCAÇÃO, CIÊNCIA E TECNOLOGIA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Av. Professor Mário Werneck, 2590 – Bairro Buritis – CEP 30575-180 – Belo Horizonte – MG – www.ifmg.edu.br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II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14" w:before="114" w:lineRule="auto"/>
        <w:rPr>
          <w:rFonts w:ascii="Times New Roman" w:cs="Times New Roman" w:eastAsia="Times New Roman" w:hAnsi="Times New Roman"/>
          <w:color w:val="000000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8"/>
          <w:szCs w:val="18"/>
          <w:rtl w:val="0"/>
        </w:rPr>
        <w:t xml:space="preserve">Obs.: Arquivo disponível para preenchimento e impressão.</w:t>
      </w:r>
    </w:p>
    <w:p w:rsidR="00000000" w:rsidDel="00000000" w:rsidP="00000000" w:rsidRDefault="00000000" w:rsidRPr="00000000" w14:paraId="00000008">
      <w:pPr>
        <w:spacing w:after="114" w:before="114" w:lineRule="auto"/>
        <w:rPr>
          <w:rFonts w:ascii="Times New Roman" w:cs="Times New Roman" w:eastAsia="Times New Roman" w:hAnsi="Times New Roman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14" w:before="114" w:lineRule="auto"/>
        <w:rPr/>
      </w:pPr>
      <w:r w:rsidDel="00000000" w:rsidR="00000000" w:rsidRPr="00000000">
        <w:rPr>
          <w:rtl w:val="0"/>
        </w:rPr>
      </w:r>
    </w:p>
    <w:bookmarkStart w:colFirst="0" w:colLast="0" w:name="gjdgxs" w:id="0"/>
    <w:bookmarkEnd w:id="0"/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DE RENDA FAMILIAR BRUTA MENSAL PER CAPITA IGUAL OU INFERIOR A UM SALÁRIO MÍNIMO E MEIO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(TERMO DE COMPROVAÇÃO DE RENDA)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Classificado(a) no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Processo Seletivo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IFMG Nº __________________ para 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ab/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" w:before="52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Dentro das vagas reservadas para o 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Campus:</w:t>
      </w: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Instituto Federal de Educação, Ciência e Tecnologia de Minas Gerais – IFMG, conforme disposto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EDITAL Nº _______________,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possuir renda familiar bruta mensal inferior ou igual a um salário mínimo e meio per capita, conforme instruções de cálculo contidas no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ITEM ___________ DO PRESENTE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Declaro, ainda, serem verdadeiras todas as informações prestadas abaixo.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3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Estou ciente de que a veracidade da documentação que comprova a renda familiar bruta mensal per capita é de minha inteira responsabilidade e, que caso seja verificada a falsidade da mesma, ainda que ocorra posteriormente à realização da matrícula,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implicará na minha eliminação e consequente perda da vaga.</w:t>
      </w: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Relação de todas as pessoas que compõem o grupo familiar,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u w:val="single"/>
          <w:rtl w:val="0"/>
        </w:rPr>
        <w:t xml:space="preserve">inclusive 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rtl w:val="0"/>
        </w:rPr>
        <w:t xml:space="preserve">(a)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u w:val="single"/>
          <w:rtl w:val="0"/>
        </w:rPr>
        <w:t xml:space="preserve"> candidato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rtl w:val="0"/>
        </w:rPr>
        <w:t xml:space="preserve">(a)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, com as respectivas rendas: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1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30"/>
        <w:gridCol w:w="4529"/>
        <w:gridCol w:w="1820"/>
        <w:gridCol w:w="1410"/>
        <w:gridCol w:w="740"/>
        <w:gridCol w:w="909"/>
        <w:tblGridChange w:id="0">
          <w:tblGrid>
            <w:gridCol w:w="230"/>
            <w:gridCol w:w="4529"/>
            <w:gridCol w:w="1820"/>
            <w:gridCol w:w="1410"/>
            <w:gridCol w:w="740"/>
            <w:gridCol w:w="90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do membro do grupo familiar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Grau de parentesco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Possui Renda?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0"/>
          <w:szCs w:val="20"/>
          <w:rtl w:val="0"/>
        </w:rPr>
        <w:t xml:space="preserve">Somente poderão assinar este documento: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 candidato maior de idade (maior de 18 anos) ou o responsável legal pelo candidato menor de idade (menor de 18 anos).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4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do(a) candidato(a) ou responsável legal / Local e Data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