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5D6" w:rsidRPr="004215D6" w:rsidRDefault="004215D6" w:rsidP="004215D6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4215D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ANEXO II – BAREMA DE PONTUAÇÃO</w:t>
      </w:r>
    </w:p>
    <w:tbl>
      <w:tblPr>
        <w:tblW w:w="11403" w:type="dxa"/>
        <w:jc w:val="center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4"/>
        <w:gridCol w:w="3236"/>
        <w:gridCol w:w="1604"/>
        <w:gridCol w:w="1436"/>
        <w:gridCol w:w="1286"/>
        <w:gridCol w:w="1437"/>
      </w:tblGrid>
      <w:tr w:rsidR="004215D6" w:rsidRPr="004215D6" w:rsidTr="00CD2574">
        <w:trPr>
          <w:tblCellSpacing w:w="0" w:type="dxa"/>
          <w:jc w:val="center"/>
        </w:trPr>
        <w:tc>
          <w:tcPr>
            <w:tcW w:w="2404" w:type="dxa"/>
            <w:vAlign w:val="center"/>
            <w:hideMark/>
          </w:tcPr>
          <w:p w:rsidR="004215D6" w:rsidRPr="004215D6" w:rsidRDefault="004215D6" w:rsidP="004215D6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215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Item</w:t>
            </w:r>
          </w:p>
        </w:tc>
        <w:tc>
          <w:tcPr>
            <w:tcW w:w="3236" w:type="dxa"/>
            <w:vAlign w:val="center"/>
            <w:hideMark/>
          </w:tcPr>
          <w:p w:rsidR="004215D6" w:rsidRPr="004215D6" w:rsidRDefault="004215D6" w:rsidP="004215D6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215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Subitem</w:t>
            </w:r>
          </w:p>
        </w:tc>
        <w:tc>
          <w:tcPr>
            <w:tcW w:w="1604" w:type="dxa"/>
            <w:vAlign w:val="center"/>
            <w:hideMark/>
          </w:tcPr>
          <w:p w:rsidR="004215D6" w:rsidRPr="004215D6" w:rsidRDefault="004215D6" w:rsidP="004215D6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215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Pontuação por subitem</w:t>
            </w:r>
          </w:p>
        </w:tc>
        <w:tc>
          <w:tcPr>
            <w:tcW w:w="1436" w:type="dxa"/>
            <w:vAlign w:val="center"/>
            <w:hideMark/>
          </w:tcPr>
          <w:p w:rsidR="004215D6" w:rsidRPr="004215D6" w:rsidRDefault="004215D6" w:rsidP="004215D6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215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Pontuação máxima</w:t>
            </w:r>
          </w:p>
        </w:tc>
        <w:tc>
          <w:tcPr>
            <w:tcW w:w="1286" w:type="dxa"/>
            <w:vAlign w:val="center"/>
            <w:hideMark/>
          </w:tcPr>
          <w:p w:rsidR="004215D6" w:rsidRPr="004215D6" w:rsidRDefault="004215D6" w:rsidP="004215D6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215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Para uso do candidato</w:t>
            </w:r>
          </w:p>
        </w:tc>
        <w:tc>
          <w:tcPr>
            <w:tcW w:w="1437" w:type="dxa"/>
            <w:vAlign w:val="center"/>
            <w:hideMark/>
          </w:tcPr>
          <w:p w:rsidR="004215D6" w:rsidRPr="004215D6" w:rsidRDefault="004215D6" w:rsidP="004215D6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215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Para conferência do Colegiado</w:t>
            </w:r>
          </w:p>
        </w:tc>
      </w:tr>
      <w:tr w:rsidR="004215D6" w:rsidRPr="004215D6" w:rsidTr="00CD2574">
        <w:trPr>
          <w:tblCellSpacing w:w="0" w:type="dxa"/>
          <w:jc w:val="center"/>
        </w:trPr>
        <w:tc>
          <w:tcPr>
            <w:tcW w:w="2404" w:type="dxa"/>
            <w:vAlign w:val="center"/>
            <w:hideMark/>
          </w:tcPr>
          <w:p w:rsidR="004215D6" w:rsidRPr="004215D6" w:rsidRDefault="004215D6" w:rsidP="004215D6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215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1 - Tempo de Serviço Efetivo</w:t>
            </w:r>
          </w:p>
        </w:tc>
        <w:tc>
          <w:tcPr>
            <w:tcW w:w="3236" w:type="dxa"/>
            <w:vAlign w:val="center"/>
            <w:hideMark/>
          </w:tcPr>
          <w:p w:rsidR="004215D6" w:rsidRPr="004215D6" w:rsidRDefault="004215D6" w:rsidP="004215D6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421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1.1 - Tempo</w:t>
            </w:r>
            <w:proofErr w:type="gramEnd"/>
            <w:r w:rsidRPr="00421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de docência (efetivo) no IFMG </w:t>
            </w:r>
            <w:r w:rsidRPr="004215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Campus</w:t>
            </w:r>
            <w:r w:rsidRPr="00421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Avançado Ponte Nova  - declaração emitida pelo setor de Gestão de Pessoas do </w:t>
            </w:r>
            <w:r w:rsidRPr="004215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campus</w:t>
            </w:r>
            <w:r w:rsidRPr="00421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 ou </w:t>
            </w:r>
            <w:proofErr w:type="spellStart"/>
            <w:r w:rsidRPr="00421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Progep</w:t>
            </w:r>
            <w:proofErr w:type="spellEnd"/>
            <w:r w:rsidRPr="00421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604" w:type="dxa"/>
            <w:vAlign w:val="center"/>
            <w:hideMark/>
          </w:tcPr>
          <w:p w:rsidR="004215D6" w:rsidRPr="004215D6" w:rsidRDefault="004215D6" w:rsidP="004215D6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21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0,2/mês</w:t>
            </w:r>
          </w:p>
        </w:tc>
        <w:tc>
          <w:tcPr>
            <w:tcW w:w="1436" w:type="dxa"/>
            <w:vAlign w:val="center"/>
            <w:hideMark/>
          </w:tcPr>
          <w:p w:rsidR="004215D6" w:rsidRPr="004215D6" w:rsidRDefault="004215D6" w:rsidP="004215D6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215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20,0</w:t>
            </w:r>
          </w:p>
          <w:p w:rsidR="004215D6" w:rsidRPr="004215D6" w:rsidRDefault="004215D6" w:rsidP="004215D6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21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286" w:type="dxa"/>
            <w:vAlign w:val="center"/>
            <w:hideMark/>
          </w:tcPr>
          <w:p w:rsidR="004215D6" w:rsidRPr="004215D6" w:rsidRDefault="004215D6" w:rsidP="004215D6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21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37" w:type="dxa"/>
            <w:vAlign w:val="center"/>
            <w:hideMark/>
          </w:tcPr>
          <w:p w:rsidR="004215D6" w:rsidRPr="004215D6" w:rsidRDefault="004215D6" w:rsidP="004215D6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21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4215D6" w:rsidRPr="004215D6" w:rsidTr="00CD2574">
        <w:trPr>
          <w:tblCellSpacing w:w="0" w:type="dxa"/>
          <w:jc w:val="center"/>
        </w:trPr>
        <w:tc>
          <w:tcPr>
            <w:tcW w:w="2404" w:type="dxa"/>
            <w:vMerge w:val="restart"/>
            <w:vAlign w:val="center"/>
            <w:hideMark/>
          </w:tcPr>
          <w:p w:rsidR="004215D6" w:rsidRPr="004215D6" w:rsidRDefault="004215D6" w:rsidP="004215D6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215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2 - Experiência profissional no </w:t>
            </w:r>
            <w:proofErr w:type="spellStart"/>
            <w:proofErr w:type="gramStart"/>
            <w:r w:rsidRPr="004215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t-BR"/>
              </w:rPr>
              <w:t>Campus</w:t>
            </w:r>
            <w:r w:rsidRPr="004215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Avançado</w:t>
            </w:r>
            <w:proofErr w:type="spellEnd"/>
            <w:proofErr w:type="gramEnd"/>
            <w:r w:rsidRPr="004215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Ponte Nova dos últimos 3 (três) anos</w:t>
            </w:r>
          </w:p>
        </w:tc>
        <w:tc>
          <w:tcPr>
            <w:tcW w:w="3236" w:type="dxa"/>
            <w:vAlign w:val="center"/>
            <w:hideMark/>
          </w:tcPr>
          <w:p w:rsidR="004215D6" w:rsidRPr="004215D6" w:rsidRDefault="004215D6" w:rsidP="004215D6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21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2.1 - Disciplina concluída no curso de pós-graduação </w:t>
            </w:r>
            <w:r w:rsidRPr="004215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 xml:space="preserve">Stricto </w:t>
            </w:r>
            <w:proofErr w:type="spellStart"/>
            <w:r w:rsidRPr="004215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Sensu</w:t>
            </w:r>
            <w:r w:rsidRPr="00421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atualmente</w:t>
            </w:r>
            <w:proofErr w:type="spellEnd"/>
            <w:r w:rsidRPr="00421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matriculado.</w:t>
            </w:r>
          </w:p>
        </w:tc>
        <w:tc>
          <w:tcPr>
            <w:tcW w:w="1604" w:type="dxa"/>
            <w:vAlign w:val="center"/>
            <w:hideMark/>
          </w:tcPr>
          <w:p w:rsidR="004215D6" w:rsidRPr="004215D6" w:rsidRDefault="004215D6" w:rsidP="004215D6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21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0,4/disciplina</w:t>
            </w:r>
          </w:p>
        </w:tc>
        <w:tc>
          <w:tcPr>
            <w:tcW w:w="1436" w:type="dxa"/>
            <w:vAlign w:val="center"/>
            <w:hideMark/>
          </w:tcPr>
          <w:p w:rsidR="004215D6" w:rsidRPr="004215D6" w:rsidRDefault="004215D6" w:rsidP="004215D6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215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2,0</w:t>
            </w:r>
          </w:p>
        </w:tc>
        <w:tc>
          <w:tcPr>
            <w:tcW w:w="1286" w:type="dxa"/>
            <w:vAlign w:val="center"/>
            <w:hideMark/>
          </w:tcPr>
          <w:p w:rsidR="004215D6" w:rsidRPr="004215D6" w:rsidRDefault="004215D6" w:rsidP="004215D6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21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37" w:type="dxa"/>
            <w:vAlign w:val="center"/>
            <w:hideMark/>
          </w:tcPr>
          <w:p w:rsidR="004215D6" w:rsidRPr="004215D6" w:rsidRDefault="004215D6" w:rsidP="004215D6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21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4215D6" w:rsidRPr="004215D6" w:rsidTr="00CD2574">
        <w:trPr>
          <w:tblCellSpacing w:w="0" w:type="dxa"/>
          <w:jc w:val="center"/>
        </w:trPr>
        <w:tc>
          <w:tcPr>
            <w:tcW w:w="2404" w:type="dxa"/>
            <w:vMerge/>
            <w:vAlign w:val="center"/>
            <w:hideMark/>
          </w:tcPr>
          <w:p w:rsidR="004215D6" w:rsidRPr="004215D6" w:rsidRDefault="004215D6" w:rsidP="00421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236" w:type="dxa"/>
            <w:vAlign w:val="center"/>
            <w:hideMark/>
          </w:tcPr>
          <w:p w:rsidR="004215D6" w:rsidRPr="004215D6" w:rsidRDefault="004215D6" w:rsidP="004215D6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21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2.2.1- Exercício de cargo de direção; exercício de função de coordenação ou </w:t>
            </w:r>
            <w:proofErr w:type="gramStart"/>
            <w:r w:rsidRPr="00421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chefia</w:t>
            </w:r>
            <w:proofErr w:type="gramEnd"/>
          </w:p>
        </w:tc>
        <w:tc>
          <w:tcPr>
            <w:tcW w:w="1604" w:type="dxa"/>
            <w:vAlign w:val="center"/>
            <w:hideMark/>
          </w:tcPr>
          <w:p w:rsidR="004215D6" w:rsidRPr="004215D6" w:rsidRDefault="004215D6" w:rsidP="004215D6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21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0,2/mês</w:t>
            </w:r>
          </w:p>
        </w:tc>
        <w:tc>
          <w:tcPr>
            <w:tcW w:w="1436" w:type="dxa"/>
            <w:vMerge w:val="restart"/>
            <w:vAlign w:val="center"/>
            <w:hideMark/>
          </w:tcPr>
          <w:p w:rsidR="004215D6" w:rsidRPr="004215D6" w:rsidRDefault="004215D6" w:rsidP="004215D6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215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12,0</w:t>
            </w:r>
          </w:p>
        </w:tc>
        <w:tc>
          <w:tcPr>
            <w:tcW w:w="1286" w:type="dxa"/>
            <w:vAlign w:val="center"/>
            <w:hideMark/>
          </w:tcPr>
          <w:p w:rsidR="004215D6" w:rsidRPr="004215D6" w:rsidRDefault="004215D6" w:rsidP="004215D6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21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37" w:type="dxa"/>
            <w:vAlign w:val="center"/>
            <w:hideMark/>
          </w:tcPr>
          <w:p w:rsidR="004215D6" w:rsidRPr="004215D6" w:rsidRDefault="004215D6" w:rsidP="004215D6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21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4215D6" w:rsidRPr="004215D6" w:rsidTr="00CD2574">
        <w:trPr>
          <w:tblCellSpacing w:w="0" w:type="dxa"/>
          <w:jc w:val="center"/>
        </w:trPr>
        <w:tc>
          <w:tcPr>
            <w:tcW w:w="2404" w:type="dxa"/>
            <w:vMerge/>
            <w:vAlign w:val="center"/>
            <w:hideMark/>
          </w:tcPr>
          <w:p w:rsidR="004215D6" w:rsidRPr="004215D6" w:rsidRDefault="004215D6" w:rsidP="00421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236" w:type="dxa"/>
            <w:vAlign w:val="center"/>
            <w:hideMark/>
          </w:tcPr>
          <w:p w:rsidR="004215D6" w:rsidRPr="004215D6" w:rsidRDefault="004215D6" w:rsidP="004215D6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21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2.2.2 - Participação em comissões, membro de conselho ou membro de colegiados ou núcleos.</w:t>
            </w:r>
          </w:p>
        </w:tc>
        <w:tc>
          <w:tcPr>
            <w:tcW w:w="1604" w:type="dxa"/>
            <w:vAlign w:val="center"/>
            <w:hideMark/>
          </w:tcPr>
          <w:p w:rsidR="004215D6" w:rsidRPr="004215D6" w:rsidRDefault="004215D6" w:rsidP="004215D6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21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0,1/mês/por comissão</w:t>
            </w:r>
          </w:p>
        </w:tc>
        <w:tc>
          <w:tcPr>
            <w:tcW w:w="1436" w:type="dxa"/>
            <w:vMerge/>
            <w:vAlign w:val="center"/>
            <w:hideMark/>
          </w:tcPr>
          <w:p w:rsidR="004215D6" w:rsidRPr="004215D6" w:rsidRDefault="004215D6" w:rsidP="00421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86" w:type="dxa"/>
            <w:vAlign w:val="center"/>
            <w:hideMark/>
          </w:tcPr>
          <w:p w:rsidR="004215D6" w:rsidRPr="004215D6" w:rsidRDefault="004215D6" w:rsidP="004215D6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21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37" w:type="dxa"/>
            <w:vAlign w:val="center"/>
            <w:hideMark/>
          </w:tcPr>
          <w:p w:rsidR="004215D6" w:rsidRPr="004215D6" w:rsidRDefault="004215D6" w:rsidP="004215D6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21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4215D6" w:rsidRPr="004215D6" w:rsidTr="00CD2574">
        <w:trPr>
          <w:tblCellSpacing w:w="0" w:type="dxa"/>
          <w:jc w:val="center"/>
        </w:trPr>
        <w:tc>
          <w:tcPr>
            <w:tcW w:w="2404" w:type="dxa"/>
            <w:vMerge/>
            <w:vAlign w:val="center"/>
            <w:hideMark/>
          </w:tcPr>
          <w:p w:rsidR="004215D6" w:rsidRPr="004215D6" w:rsidRDefault="004215D6" w:rsidP="00421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236" w:type="dxa"/>
            <w:vAlign w:val="center"/>
            <w:hideMark/>
          </w:tcPr>
          <w:p w:rsidR="004215D6" w:rsidRPr="004215D6" w:rsidRDefault="004215D6" w:rsidP="004215D6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21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2.3.1 - Regência* – até 8,0 horas/aulas semanais.</w:t>
            </w:r>
          </w:p>
        </w:tc>
        <w:tc>
          <w:tcPr>
            <w:tcW w:w="1604" w:type="dxa"/>
            <w:vAlign w:val="center"/>
            <w:hideMark/>
          </w:tcPr>
          <w:p w:rsidR="004215D6" w:rsidRPr="004215D6" w:rsidRDefault="004215D6" w:rsidP="004215D6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21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1,0/semestre</w:t>
            </w:r>
          </w:p>
        </w:tc>
        <w:tc>
          <w:tcPr>
            <w:tcW w:w="1436" w:type="dxa"/>
            <w:vMerge w:val="restart"/>
            <w:vAlign w:val="center"/>
            <w:hideMark/>
          </w:tcPr>
          <w:p w:rsidR="004215D6" w:rsidRPr="004215D6" w:rsidRDefault="004215D6" w:rsidP="004215D6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215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12,0</w:t>
            </w:r>
            <w:bookmarkStart w:id="0" w:name="_GoBack"/>
            <w:bookmarkEnd w:id="0"/>
          </w:p>
        </w:tc>
        <w:tc>
          <w:tcPr>
            <w:tcW w:w="1286" w:type="dxa"/>
            <w:vAlign w:val="center"/>
            <w:hideMark/>
          </w:tcPr>
          <w:p w:rsidR="004215D6" w:rsidRPr="004215D6" w:rsidRDefault="004215D6" w:rsidP="004215D6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21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37" w:type="dxa"/>
            <w:vAlign w:val="center"/>
            <w:hideMark/>
          </w:tcPr>
          <w:p w:rsidR="004215D6" w:rsidRPr="004215D6" w:rsidRDefault="004215D6" w:rsidP="004215D6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21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4215D6" w:rsidRPr="004215D6" w:rsidTr="00CD2574">
        <w:trPr>
          <w:tblCellSpacing w:w="0" w:type="dxa"/>
          <w:jc w:val="center"/>
        </w:trPr>
        <w:tc>
          <w:tcPr>
            <w:tcW w:w="2404" w:type="dxa"/>
            <w:vMerge/>
            <w:vAlign w:val="center"/>
            <w:hideMark/>
          </w:tcPr>
          <w:p w:rsidR="004215D6" w:rsidRPr="004215D6" w:rsidRDefault="004215D6" w:rsidP="00421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236" w:type="dxa"/>
            <w:vAlign w:val="center"/>
            <w:hideMark/>
          </w:tcPr>
          <w:p w:rsidR="004215D6" w:rsidRPr="004215D6" w:rsidRDefault="004215D6" w:rsidP="004215D6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21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2.3.2 - Regência* – de 9,0 até 14,0 horas/aulas semanais.</w:t>
            </w:r>
          </w:p>
        </w:tc>
        <w:tc>
          <w:tcPr>
            <w:tcW w:w="1604" w:type="dxa"/>
            <w:vAlign w:val="center"/>
            <w:hideMark/>
          </w:tcPr>
          <w:p w:rsidR="004215D6" w:rsidRPr="004215D6" w:rsidRDefault="004215D6" w:rsidP="004215D6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21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3,0/semestre</w:t>
            </w:r>
          </w:p>
        </w:tc>
        <w:tc>
          <w:tcPr>
            <w:tcW w:w="1436" w:type="dxa"/>
            <w:vMerge/>
            <w:vAlign w:val="center"/>
            <w:hideMark/>
          </w:tcPr>
          <w:p w:rsidR="004215D6" w:rsidRPr="004215D6" w:rsidRDefault="004215D6" w:rsidP="00421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86" w:type="dxa"/>
            <w:vAlign w:val="center"/>
            <w:hideMark/>
          </w:tcPr>
          <w:p w:rsidR="004215D6" w:rsidRPr="004215D6" w:rsidRDefault="004215D6" w:rsidP="004215D6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21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37" w:type="dxa"/>
            <w:vAlign w:val="center"/>
            <w:hideMark/>
          </w:tcPr>
          <w:p w:rsidR="004215D6" w:rsidRPr="004215D6" w:rsidRDefault="004215D6" w:rsidP="004215D6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21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4215D6" w:rsidRPr="004215D6" w:rsidTr="00CD2574">
        <w:trPr>
          <w:tblCellSpacing w:w="0" w:type="dxa"/>
          <w:jc w:val="center"/>
        </w:trPr>
        <w:tc>
          <w:tcPr>
            <w:tcW w:w="2404" w:type="dxa"/>
            <w:vMerge/>
            <w:vAlign w:val="center"/>
            <w:hideMark/>
          </w:tcPr>
          <w:p w:rsidR="004215D6" w:rsidRPr="004215D6" w:rsidRDefault="004215D6" w:rsidP="00421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236" w:type="dxa"/>
            <w:vAlign w:val="center"/>
            <w:hideMark/>
          </w:tcPr>
          <w:p w:rsidR="004215D6" w:rsidRPr="004215D6" w:rsidRDefault="004215D6" w:rsidP="004215D6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21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2.3.3 - Regência* – acima de 14,0 horas/aulas semanais.</w:t>
            </w:r>
          </w:p>
        </w:tc>
        <w:tc>
          <w:tcPr>
            <w:tcW w:w="1604" w:type="dxa"/>
            <w:vAlign w:val="center"/>
            <w:hideMark/>
          </w:tcPr>
          <w:p w:rsidR="004215D6" w:rsidRPr="004215D6" w:rsidRDefault="004215D6" w:rsidP="004215D6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21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4,0/semestre</w:t>
            </w:r>
          </w:p>
        </w:tc>
        <w:tc>
          <w:tcPr>
            <w:tcW w:w="1436" w:type="dxa"/>
            <w:vMerge/>
            <w:vAlign w:val="center"/>
            <w:hideMark/>
          </w:tcPr>
          <w:p w:rsidR="004215D6" w:rsidRPr="004215D6" w:rsidRDefault="004215D6" w:rsidP="00421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86" w:type="dxa"/>
            <w:vAlign w:val="center"/>
            <w:hideMark/>
          </w:tcPr>
          <w:p w:rsidR="004215D6" w:rsidRPr="004215D6" w:rsidRDefault="004215D6" w:rsidP="004215D6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21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37" w:type="dxa"/>
            <w:vAlign w:val="center"/>
            <w:hideMark/>
          </w:tcPr>
          <w:p w:rsidR="004215D6" w:rsidRPr="004215D6" w:rsidRDefault="004215D6" w:rsidP="004215D6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21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4215D6" w:rsidRPr="004215D6" w:rsidTr="00CD2574">
        <w:trPr>
          <w:tblCellSpacing w:w="0" w:type="dxa"/>
          <w:jc w:val="center"/>
        </w:trPr>
        <w:tc>
          <w:tcPr>
            <w:tcW w:w="2404" w:type="dxa"/>
            <w:vMerge w:val="restart"/>
            <w:vAlign w:val="center"/>
            <w:hideMark/>
          </w:tcPr>
          <w:p w:rsidR="004215D6" w:rsidRPr="004215D6" w:rsidRDefault="004215D6" w:rsidP="004215D6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215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3 - Produção Acadêmico Científica durante lotação no </w:t>
            </w:r>
            <w:proofErr w:type="spellStart"/>
            <w:proofErr w:type="gramStart"/>
            <w:r w:rsidRPr="004215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t-BR"/>
              </w:rPr>
              <w:t>Campus</w:t>
            </w:r>
            <w:r w:rsidRPr="004215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Avançado</w:t>
            </w:r>
            <w:proofErr w:type="spellEnd"/>
            <w:proofErr w:type="gramEnd"/>
            <w:r w:rsidRPr="004215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Ponte Nova dos últimos 5 (cinco) anos</w:t>
            </w:r>
          </w:p>
        </w:tc>
        <w:tc>
          <w:tcPr>
            <w:tcW w:w="3236" w:type="dxa"/>
            <w:vAlign w:val="center"/>
            <w:hideMark/>
          </w:tcPr>
          <w:p w:rsidR="004215D6" w:rsidRPr="004215D6" w:rsidRDefault="004215D6" w:rsidP="004215D6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21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3.1 - Autor e/ou coautor de livros.</w:t>
            </w:r>
          </w:p>
        </w:tc>
        <w:tc>
          <w:tcPr>
            <w:tcW w:w="1604" w:type="dxa"/>
            <w:vAlign w:val="center"/>
            <w:hideMark/>
          </w:tcPr>
          <w:p w:rsidR="004215D6" w:rsidRPr="004215D6" w:rsidRDefault="004215D6" w:rsidP="004215D6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21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2,0/ livro</w:t>
            </w:r>
          </w:p>
        </w:tc>
        <w:tc>
          <w:tcPr>
            <w:tcW w:w="1436" w:type="dxa"/>
            <w:vAlign w:val="center"/>
            <w:hideMark/>
          </w:tcPr>
          <w:p w:rsidR="004215D6" w:rsidRPr="004215D6" w:rsidRDefault="004215D6" w:rsidP="004215D6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215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4,0</w:t>
            </w:r>
          </w:p>
        </w:tc>
        <w:tc>
          <w:tcPr>
            <w:tcW w:w="1286" w:type="dxa"/>
            <w:vAlign w:val="center"/>
            <w:hideMark/>
          </w:tcPr>
          <w:p w:rsidR="004215D6" w:rsidRPr="004215D6" w:rsidRDefault="004215D6" w:rsidP="004215D6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21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37" w:type="dxa"/>
            <w:vAlign w:val="center"/>
            <w:hideMark/>
          </w:tcPr>
          <w:p w:rsidR="004215D6" w:rsidRPr="004215D6" w:rsidRDefault="004215D6" w:rsidP="004215D6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21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4215D6" w:rsidRPr="004215D6" w:rsidTr="00CD2574">
        <w:trPr>
          <w:tblCellSpacing w:w="0" w:type="dxa"/>
          <w:jc w:val="center"/>
        </w:trPr>
        <w:tc>
          <w:tcPr>
            <w:tcW w:w="2404" w:type="dxa"/>
            <w:vMerge/>
            <w:vAlign w:val="center"/>
            <w:hideMark/>
          </w:tcPr>
          <w:p w:rsidR="004215D6" w:rsidRPr="004215D6" w:rsidRDefault="004215D6" w:rsidP="00421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236" w:type="dxa"/>
            <w:vAlign w:val="center"/>
            <w:hideMark/>
          </w:tcPr>
          <w:p w:rsidR="004215D6" w:rsidRPr="004215D6" w:rsidRDefault="004215D6" w:rsidP="004215D6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21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3.2 - Capítulo de livros e/ou item de propriedade intelectual depositado.</w:t>
            </w:r>
          </w:p>
        </w:tc>
        <w:tc>
          <w:tcPr>
            <w:tcW w:w="1604" w:type="dxa"/>
            <w:vAlign w:val="center"/>
            <w:hideMark/>
          </w:tcPr>
          <w:p w:rsidR="004215D6" w:rsidRPr="004215D6" w:rsidRDefault="004215D6" w:rsidP="004215D6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21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1,0/ capítulo</w:t>
            </w:r>
          </w:p>
        </w:tc>
        <w:tc>
          <w:tcPr>
            <w:tcW w:w="1436" w:type="dxa"/>
            <w:vAlign w:val="center"/>
            <w:hideMark/>
          </w:tcPr>
          <w:p w:rsidR="004215D6" w:rsidRPr="004215D6" w:rsidRDefault="004215D6" w:rsidP="004215D6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215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3,0</w:t>
            </w:r>
          </w:p>
        </w:tc>
        <w:tc>
          <w:tcPr>
            <w:tcW w:w="1286" w:type="dxa"/>
            <w:vAlign w:val="center"/>
            <w:hideMark/>
          </w:tcPr>
          <w:p w:rsidR="004215D6" w:rsidRPr="004215D6" w:rsidRDefault="004215D6" w:rsidP="004215D6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21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37" w:type="dxa"/>
            <w:vAlign w:val="center"/>
            <w:hideMark/>
          </w:tcPr>
          <w:p w:rsidR="004215D6" w:rsidRPr="004215D6" w:rsidRDefault="004215D6" w:rsidP="004215D6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21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4215D6" w:rsidRPr="004215D6" w:rsidTr="00CD2574">
        <w:trPr>
          <w:tblCellSpacing w:w="0" w:type="dxa"/>
          <w:jc w:val="center"/>
        </w:trPr>
        <w:tc>
          <w:tcPr>
            <w:tcW w:w="2404" w:type="dxa"/>
            <w:vMerge/>
            <w:vAlign w:val="center"/>
            <w:hideMark/>
          </w:tcPr>
          <w:p w:rsidR="004215D6" w:rsidRPr="004215D6" w:rsidRDefault="004215D6" w:rsidP="00421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236" w:type="dxa"/>
            <w:vAlign w:val="center"/>
            <w:hideMark/>
          </w:tcPr>
          <w:p w:rsidR="004215D6" w:rsidRPr="004215D6" w:rsidRDefault="004215D6" w:rsidP="004215D6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21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3.3.1 - Artigos completos publicados em revistas </w:t>
            </w:r>
            <w:proofErr w:type="spellStart"/>
            <w:r w:rsidRPr="00421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Qualis</w:t>
            </w:r>
            <w:proofErr w:type="spellEnd"/>
            <w:r w:rsidRPr="00421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A1 e A2 na área do programa de pós-graduação.</w:t>
            </w:r>
          </w:p>
        </w:tc>
        <w:tc>
          <w:tcPr>
            <w:tcW w:w="1604" w:type="dxa"/>
            <w:vAlign w:val="center"/>
            <w:hideMark/>
          </w:tcPr>
          <w:p w:rsidR="004215D6" w:rsidRPr="004215D6" w:rsidRDefault="004215D6" w:rsidP="004215D6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21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3,0/artigo</w:t>
            </w:r>
          </w:p>
        </w:tc>
        <w:tc>
          <w:tcPr>
            <w:tcW w:w="1436" w:type="dxa"/>
            <w:vMerge w:val="restart"/>
            <w:vAlign w:val="center"/>
            <w:hideMark/>
          </w:tcPr>
          <w:p w:rsidR="004215D6" w:rsidRPr="004215D6" w:rsidRDefault="004215D6" w:rsidP="004215D6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215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10,0</w:t>
            </w:r>
          </w:p>
        </w:tc>
        <w:tc>
          <w:tcPr>
            <w:tcW w:w="1286" w:type="dxa"/>
            <w:vAlign w:val="center"/>
            <w:hideMark/>
          </w:tcPr>
          <w:p w:rsidR="004215D6" w:rsidRPr="004215D6" w:rsidRDefault="004215D6" w:rsidP="004215D6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21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37" w:type="dxa"/>
            <w:vAlign w:val="center"/>
            <w:hideMark/>
          </w:tcPr>
          <w:p w:rsidR="004215D6" w:rsidRPr="004215D6" w:rsidRDefault="004215D6" w:rsidP="004215D6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21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4215D6" w:rsidRPr="004215D6" w:rsidTr="00CD2574">
        <w:trPr>
          <w:tblCellSpacing w:w="0" w:type="dxa"/>
          <w:jc w:val="center"/>
        </w:trPr>
        <w:tc>
          <w:tcPr>
            <w:tcW w:w="2404" w:type="dxa"/>
            <w:vMerge/>
            <w:vAlign w:val="center"/>
            <w:hideMark/>
          </w:tcPr>
          <w:p w:rsidR="004215D6" w:rsidRPr="004215D6" w:rsidRDefault="004215D6" w:rsidP="00421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236" w:type="dxa"/>
            <w:vAlign w:val="center"/>
            <w:hideMark/>
          </w:tcPr>
          <w:p w:rsidR="004215D6" w:rsidRPr="004215D6" w:rsidRDefault="004215D6" w:rsidP="004215D6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21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3.3.2 - Artigos completos publicados em revistas </w:t>
            </w:r>
            <w:proofErr w:type="spellStart"/>
            <w:r w:rsidRPr="00421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Qualis</w:t>
            </w:r>
            <w:proofErr w:type="spellEnd"/>
            <w:r w:rsidRPr="00421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B1, B2 e B3 na área do programa de pós-graduação.</w:t>
            </w:r>
          </w:p>
        </w:tc>
        <w:tc>
          <w:tcPr>
            <w:tcW w:w="1604" w:type="dxa"/>
            <w:vAlign w:val="center"/>
            <w:hideMark/>
          </w:tcPr>
          <w:p w:rsidR="004215D6" w:rsidRPr="004215D6" w:rsidRDefault="004215D6" w:rsidP="004215D6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21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2,0/artigo</w:t>
            </w:r>
          </w:p>
        </w:tc>
        <w:tc>
          <w:tcPr>
            <w:tcW w:w="1436" w:type="dxa"/>
            <w:vMerge/>
            <w:vAlign w:val="center"/>
            <w:hideMark/>
          </w:tcPr>
          <w:p w:rsidR="004215D6" w:rsidRPr="004215D6" w:rsidRDefault="004215D6" w:rsidP="00421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86" w:type="dxa"/>
            <w:vAlign w:val="center"/>
            <w:hideMark/>
          </w:tcPr>
          <w:p w:rsidR="004215D6" w:rsidRPr="004215D6" w:rsidRDefault="004215D6" w:rsidP="004215D6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21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37" w:type="dxa"/>
            <w:vAlign w:val="center"/>
            <w:hideMark/>
          </w:tcPr>
          <w:p w:rsidR="004215D6" w:rsidRPr="004215D6" w:rsidRDefault="004215D6" w:rsidP="004215D6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21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4215D6" w:rsidRPr="004215D6" w:rsidTr="00CD2574">
        <w:trPr>
          <w:tblCellSpacing w:w="0" w:type="dxa"/>
          <w:jc w:val="center"/>
        </w:trPr>
        <w:tc>
          <w:tcPr>
            <w:tcW w:w="2404" w:type="dxa"/>
            <w:vMerge/>
            <w:vAlign w:val="center"/>
            <w:hideMark/>
          </w:tcPr>
          <w:p w:rsidR="004215D6" w:rsidRPr="004215D6" w:rsidRDefault="004215D6" w:rsidP="00421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236" w:type="dxa"/>
            <w:vAlign w:val="center"/>
            <w:hideMark/>
          </w:tcPr>
          <w:p w:rsidR="004215D6" w:rsidRPr="004215D6" w:rsidRDefault="004215D6" w:rsidP="004215D6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21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3.3.3 - Artigos completos publicados em revistas </w:t>
            </w:r>
            <w:proofErr w:type="spellStart"/>
            <w:r w:rsidRPr="00421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Qualis</w:t>
            </w:r>
            <w:proofErr w:type="spellEnd"/>
            <w:r w:rsidRPr="00421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B4, B5 e C na área do </w:t>
            </w:r>
            <w:r w:rsidRPr="00421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lastRenderedPageBreak/>
              <w:t>programa de pós-graduação.</w:t>
            </w:r>
          </w:p>
        </w:tc>
        <w:tc>
          <w:tcPr>
            <w:tcW w:w="1604" w:type="dxa"/>
            <w:vAlign w:val="center"/>
            <w:hideMark/>
          </w:tcPr>
          <w:p w:rsidR="004215D6" w:rsidRPr="004215D6" w:rsidRDefault="004215D6" w:rsidP="004215D6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21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lastRenderedPageBreak/>
              <w:t>1,0/artigo</w:t>
            </w:r>
          </w:p>
        </w:tc>
        <w:tc>
          <w:tcPr>
            <w:tcW w:w="1436" w:type="dxa"/>
            <w:vMerge/>
            <w:vAlign w:val="center"/>
            <w:hideMark/>
          </w:tcPr>
          <w:p w:rsidR="004215D6" w:rsidRPr="004215D6" w:rsidRDefault="004215D6" w:rsidP="00421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86" w:type="dxa"/>
            <w:vAlign w:val="center"/>
            <w:hideMark/>
          </w:tcPr>
          <w:p w:rsidR="004215D6" w:rsidRPr="004215D6" w:rsidRDefault="004215D6" w:rsidP="004215D6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21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37" w:type="dxa"/>
            <w:vAlign w:val="center"/>
            <w:hideMark/>
          </w:tcPr>
          <w:p w:rsidR="004215D6" w:rsidRPr="004215D6" w:rsidRDefault="004215D6" w:rsidP="004215D6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21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4215D6" w:rsidRPr="004215D6" w:rsidTr="00CD2574">
        <w:trPr>
          <w:tblCellSpacing w:w="0" w:type="dxa"/>
          <w:jc w:val="center"/>
        </w:trPr>
        <w:tc>
          <w:tcPr>
            <w:tcW w:w="2404" w:type="dxa"/>
            <w:vMerge/>
            <w:vAlign w:val="center"/>
            <w:hideMark/>
          </w:tcPr>
          <w:p w:rsidR="004215D6" w:rsidRPr="004215D6" w:rsidRDefault="004215D6" w:rsidP="00421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236" w:type="dxa"/>
            <w:vAlign w:val="center"/>
            <w:hideMark/>
          </w:tcPr>
          <w:p w:rsidR="004215D6" w:rsidRPr="004215D6" w:rsidRDefault="004215D6" w:rsidP="004215D6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21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3.4 - Artigos completos em revista não indexada.</w:t>
            </w:r>
          </w:p>
        </w:tc>
        <w:tc>
          <w:tcPr>
            <w:tcW w:w="1604" w:type="dxa"/>
            <w:vAlign w:val="center"/>
            <w:hideMark/>
          </w:tcPr>
          <w:p w:rsidR="004215D6" w:rsidRPr="004215D6" w:rsidRDefault="004215D6" w:rsidP="004215D6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21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0,2/artigo</w:t>
            </w:r>
          </w:p>
        </w:tc>
        <w:tc>
          <w:tcPr>
            <w:tcW w:w="1436" w:type="dxa"/>
            <w:vAlign w:val="center"/>
            <w:hideMark/>
          </w:tcPr>
          <w:p w:rsidR="004215D6" w:rsidRPr="004215D6" w:rsidRDefault="004215D6" w:rsidP="004215D6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215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1,0</w:t>
            </w:r>
          </w:p>
        </w:tc>
        <w:tc>
          <w:tcPr>
            <w:tcW w:w="1286" w:type="dxa"/>
            <w:vAlign w:val="center"/>
            <w:hideMark/>
          </w:tcPr>
          <w:p w:rsidR="004215D6" w:rsidRPr="004215D6" w:rsidRDefault="004215D6" w:rsidP="004215D6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21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37" w:type="dxa"/>
            <w:vAlign w:val="center"/>
            <w:hideMark/>
          </w:tcPr>
          <w:p w:rsidR="004215D6" w:rsidRPr="004215D6" w:rsidRDefault="004215D6" w:rsidP="004215D6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21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4215D6" w:rsidRPr="004215D6" w:rsidTr="00CD2574">
        <w:trPr>
          <w:tblCellSpacing w:w="0" w:type="dxa"/>
          <w:jc w:val="center"/>
        </w:trPr>
        <w:tc>
          <w:tcPr>
            <w:tcW w:w="2404" w:type="dxa"/>
            <w:vMerge/>
            <w:vAlign w:val="center"/>
            <w:hideMark/>
          </w:tcPr>
          <w:p w:rsidR="004215D6" w:rsidRPr="004215D6" w:rsidRDefault="004215D6" w:rsidP="00421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236" w:type="dxa"/>
            <w:vAlign w:val="center"/>
            <w:hideMark/>
          </w:tcPr>
          <w:p w:rsidR="004215D6" w:rsidRPr="004215D6" w:rsidRDefault="004215D6" w:rsidP="004215D6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21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3.5 - Trabalho completo em Anais.</w:t>
            </w:r>
          </w:p>
        </w:tc>
        <w:tc>
          <w:tcPr>
            <w:tcW w:w="1604" w:type="dxa"/>
            <w:vAlign w:val="center"/>
            <w:hideMark/>
          </w:tcPr>
          <w:p w:rsidR="004215D6" w:rsidRPr="004215D6" w:rsidRDefault="004215D6" w:rsidP="004215D6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21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0,5/trabalho</w:t>
            </w:r>
          </w:p>
        </w:tc>
        <w:tc>
          <w:tcPr>
            <w:tcW w:w="1436" w:type="dxa"/>
            <w:vAlign w:val="center"/>
            <w:hideMark/>
          </w:tcPr>
          <w:p w:rsidR="004215D6" w:rsidRPr="004215D6" w:rsidRDefault="004215D6" w:rsidP="004215D6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215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3,0</w:t>
            </w:r>
          </w:p>
        </w:tc>
        <w:tc>
          <w:tcPr>
            <w:tcW w:w="1286" w:type="dxa"/>
            <w:vAlign w:val="center"/>
            <w:hideMark/>
          </w:tcPr>
          <w:p w:rsidR="004215D6" w:rsidRPr="004215D6" w:rsidRDefault="004215D6" w:rsidP="004215D6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21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37" w:type="dxa"/>
            <w:vAlign w:val="center"/>
            <w:hideMark/>
          </w:tcPr>
          <w:p w:rsidR="004215D6" w:rsidRPr="004215D6" w:rsidRDefault="004215D6" w:rsidP="004215D6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21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4215D6" w:rsidRPr="004215D6" w:rsidTr="00CD2574">
        <w:trPr>
          <w:tblCellSpacing w:w="0" w:type="dxa"/>
          <w:jc w:val="center"/>
        </w:trPr>
        <w:tc>
          <w:tcPr>
            <w:tcW w:w="2404" w:type="dxa"/>
            <w:vMerge/>
            <w:vAlign w:val="center"/>
            <w:hideMark/>
          </w:tcPr>
          <w:p w:rsidR="004215D6" w:rsidRPr="004215D6" w:rsidRDefault="004215D6" w:rsidP="00421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236" w:type="dxa"/>
            <w:vAlign w:val="center"/>
            <w:hideMark/>
          </w:tcPr>
          <w:p w:rsidR="004215D6" w:rsidRPr="004215D6" w:rsidRDefault="004215D6" w:rsidP="004215D6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21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3.6 - Resumo em Anais.</w:t>
            </w:r>
          </w:p>
        </w:tc>
        <w:tc>
          <w:tcPr>
            <w:tcW w:w="1604" w:type="dxa"/>
            <w:vAlign w:val="center"/>
            <w:hideMark/>
          </w:tcPr>
          <w:p w:rsidR="004215D6" w:rsidRPr="004215D6" w:rsidRDefault="004215D6" w:rsidP="004215D6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21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0,2/resumo</w:t>
            </w:r>
          </w:p>
        </w:tc>
        <w:tc>
          <w:tcPr>
            <w:tcW w:w="1436" w:type="dxa"/>
            <w:vAlign w:val="center"/>
            <w:hideMark/>
          </w:tcPr>
          <w:p w:rsidR="004215D6" w:rsidRPr="004215D6" w:rsidRDefault="004215D6" w:rsidP="004215D6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215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2,0</w:t>
            </w:r>
          </w:p>
        </w:tc>
        <w:tc>
          <w:tcPr>
            <w:tcW w:w="1286" w:type="dxa"/>
            <w:vAlign w:val="center"/>
            <w:hideMark/>
          </w:tcPr>
          <w:p w:rsidR="004215D6" w:rsidRPr="004215D6" w:rsidRDefault="004215D6" w:rsidP="004215D6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21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37" w:type="dxa"/>
            <w:vAlign w:val="center"/>
            <w:hideMark/>
          </w:tcPr>
          <w:p w:rsidR="004215D6" w:rsidRPr="004215D6" w:rsidRDefault="004215D6" w:rsidP="004215D6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21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4215D6" w:rsidRPr="004215D6" w:rsidTr="00CD2574">
        <w:trPr>
          <w:tblCellSpacing w:w="0" w:type="dxa"/>
          <w:jc w:val="center"/>
        </w:trPr>
        <w:tc>
          <w:tcPr>
            <w:tcW w:w="2404" w:type="dxa"/>
            <w:vMerge/>
            <w:vAlign w:val="center"/>
            <w:hideMark/>
          </w:tcPr>
          <w:p w:rsidR="004215D6" w:rsidRPr="004215D6" w:rsidRDefault="004215D6" w:rsidP="00421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236" w:type="dxa"/>
            <w:vAlign w:val="center"/>
            <w:hideMark/>
          </w:tcPr>
          <w:p w:rsidR="004215D6" w:rsidRPr="004215D6" w:rsidRDefault="004215D6" w:rsidP="004215D6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21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3.7 - Orientações diversas: TCC (instituído em projeto pedagógico do curso),  monitoria ou estágio.</w:t>
            </w:r>
          </w:p>
        </w:tc>
        <w:tc>
          <w:tcPr>
            <w:tcW w:w="1604" w:type="dxa"/>
            <w:vAlign w:val="center"/>
            <w:hideMark/>
          </w:tcPr>
          <w:p w:rsidR="004215D6" w:rsidRPr="004215D6" w:rsidRDefault="004215D6" w:rsidP="004215D6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21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0,1/aluno/mês</w:t>
            </w:r>
          </w:p>
        </w:tc>
        <w:tc>
          <w:tcPr>
            <w:tcW w:w="1436" w:type="dxa"/>
            <w:vAlign w:val="center"/>
            <w:hideMark/>
          </w:tcPr>
          <w:p w:rsidR="004215D6" w:rsidRPr="004215D6" w:rsidRDefault="004215D6" w:rsidP="004215D6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215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4,0</w:t>
            </w:r>
          </w:p>
        </w:tc>
        <w:tc>
          <w:tcPr>
            <w:tcW w:w="1286" w:type="dxa"/>
            <w:vAlign w:val="center"/>
            <w:hideMark/>
          </w:tcPr>
          <w:p w:rsidR="004215D6" w:rsidRPr="004215D6" w:rsidRDefault="004215D6" w:rsidP="004215D6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21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37" w:type="dxa"/>
            <w:vAlign w:val="center"/>
            <w:hideMark/>
          </w:tcPr>
          <w:p w:rsidR="004215D6" w:rsidRPr="004215D6" w:rsidRDefault="004215D6" w:rsidP="004215D6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21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4215D6" w:rsidRPr="004215D6" w:rsidTr="00CD2574">
        <w:trPr>
          <w:tblCellSpacing w:w="0" w:type="dxa"/>
          <w:jc w:val="center"/>
        </w:trPr>
        <w:tc>
          <w:tcPr>
            <w:tcW w:w="2404" w:type="dxa"/>
            <w:vMerge/>
            <w:vAlign w:val="center"/>
            <w:hideMark/>
          </w:tcPr>
          <w:p w:rsidR="004215D6" w:rsidRPr="004215D6" w:rsidRDefault="004215D6" w:rsidP="00421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236" w:type="dxa"/>
            <w:vAlign w:val="center"/>
            <w:hideMark/>
          </w:tcPr>
          <w:p w:rsidR="004215D6" w:rsidRPr="004215D6" w:rsidRDefault="004215D6" w:rsidP="004215D6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21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3.8.1 - Participação em bancas de TCC (instituído em projeto pedagógico do curso) ou seleção de professor temporário/substituto</w:t>
            </w:r>
          </w:p>
        </w:tc>
        <w:tc>
          <w:tcPr>
            <w:tcW w:w="1604" w:type="dxa"/>
            <w:vAlign w:val="center"/>
            <w:hideMark/>
          </w:tcPr>
          <w:p w:rsidR="004215D6" w:rsidRPr="004215D6" w:rsidRDefault="004215D6" w:rsidP="004215D6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21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  <w:p w:rsidR="004215D6" w:rsidRPr="004215D6" w:rsidRDefault="004215D6" w:rsidP="004215D6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21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0,1/banca</w:t>
            </w:r>
          </w:p>
        </w:tc>
        <w:tc>
          <w:tcPr>
            <w:tcW w:w="1436" w:type="dxa"/>
            <w:vMerge w:val="restart"/>
            <w:vAlign w:val="center"/>
            <w:hideMark/>
          </w:tcPr>
          <w:p w:rsidR="004215D6" w:rsidRPr="004215D6" w:rsidRDefault="004215D6" w:rsidP="004215D6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215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2,0</w:t>
            </w:r>
          </w:p>
        </w:tc>
        <w:tc>
          <w:tcPr>
            <w:tcW w:w="1286" w:type="dxa"/>
            <w:vAlign w:val="center"/>
            <w:hideMark/>
          </w:tcPr>
          <w:p w:rsidR="004215D6" w:rsidRPr="004215D6" w:rsidRDefault="004215D6" w:rsidP="004215D6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21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37" w:type="dxa"/>
            <w:vAlign w:val="center"/>
            <w:hideMark/>
          </w:tcPr>
          <w:p w:rsidR="004215D6" w:rsidRPr="004215D6" w:rsidRDefault="004215D6" w:rsidP="004215D6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21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4215D6" w:rsidRPr="004215D6" w:rsidTr="00CD2574">
        <w:trPr>
          <w:tblCellSpacing w:w="0" w:type="dxa"/>
          <w:jc w:val="center"/>
        </w:trPr>
        <w:tc>
          <w:tcPr>
            <w:tcW w:w="2404" w:type="dxa"/>
            <w:vMerge/>
            <w:vAlign w:val="center"/>
            <w:hideMark/>
          </w:tcPr>
          <w:p w:rsidR="004215D6" w:rsidRPr="004215D6" w:rsidRDefault="004215D6" w:rsidP="00421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236" w:type="dxa"/>
            <w:vAlign w:val="center"/>
            <w:hideMark/>
          </w:tcPr>
          <w:p w:rsidR="004215D6" w:rsidRPr="004215D6" w:rsidRDefault="004215D6" w:rsidP="004215D6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21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3.8.2 - Participação em bancas de seleção de professor efetivo ou de pós-graduação.</w:t>
            </w:r>
          </w:p>
        </w:tc>
        <w:tc>
          <w:tcPr>
            <w:tcW w:w="1604" w:type="dxa"/>
            <w:vAlign w:val="center"/>
            <w:hideMark/>
          </w:tcPr>
          <w:p w:rsidR="004215D6" w:rsidRPr="004215D6" w:rsidRDefault="004215D6" w:rsidP="004215D6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21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0,2/banca</w:t>
            </w:r>
          </w:p>
        </w:tc>
        <w:tc>
          <w:tcPr>
            <w:tcW w:w="1436" w:type="dxa"/>
            <w:vMerge/>
            <w:vAlign w:val="center"/>
            <w:hideMark/>
          </w:tcPr>
          <w:p w:rsidR="004215D6" w:rsidRPr="004215D6" w:rsidRDefault="004215D6" w:rsidP="00421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86" w:type="dxa"/>
            <w:vAlign w:val="center"/>
            <w:hideMark/>
          </w:tcPr>
          <w:p w:rsidR="004215D6" w:rsidRPr="004215D6" w:rsidRDefault="004215D6" w:rsidP="004215D6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21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37" w:type="dxa"/>
            <w:vAlign w:val="center"/>
            <w:hideMark/>
          </w:tcPr>
          <w:p w:rsidR="004215D6" w:rsidRPr="004215D6" w:rsidRDefault="004215D6" w:rsidP="004215D6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21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4215D6" w:rsidRPr="004215D6" w:rsidTr="00CD2574">
        <w:trPr>
          <w:tblCellSpacing w:w="0" w:type="dxa"/>
          <w:jc w:val="center"/>
        </w:trPr>
        <w:tc>
          <w:tcPr>
            <w:tcW w:w="2404" w:type="dxa"/>
            <w:vMerge/>
            <w:vAlign w:val="center"/>
            <w:hideMark/>
          </w:tcPr>
          <w:p w:rsidR="004215D6" w:rsidRPr="004215D6" w:rsidRDefault="004215D6" w:rsidP="00421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236" w:type="dxa"/>
            <w:vAlign w:val="center"/>
            <w:hideMark/>
          </w:tcPr>
          <w:p w:rsidR="004215D6" w:rsidRPr="004215D6" w:rsidRDefault="004215D6" w:rsidP="004215D6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21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3.9 - Orientador de projetos de pesquisa ou extensão.</w:t>
            </w:r>
          </w:p>
        </w:tc>
        <w:tc>
          <w:tcPr>
            <w:tcW w:w="1604" w:type="dxa"/>
            <w:vAlign w:val="center"/>
            <w:hideMark/>
          </w:tcPr>
          <w:p w:rsidR="004215D6" w:rsidRPr="004215D6" w:rsidRDefault="004215D6" w:rsidP="004215D6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21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1,5/projeto semestral</w:t>
            </w:r>
          </w:p>
        </w:tc>
        <w:tc>
          <w:tcPr>
            <w:tcW w:w="1436" w:type="dxa"/>
            <w:vAlign w:val="center"/>
            <w:hideMark/>
          </w:tcPr>
          <w:p w:rsidR="004215D6" w:rsidRPr="004215D6" w:rsidRDefault="004215D6" w:rsidP="004215D6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215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6,0</w:t>
            </w:r>
          </w:p>
        </w:tc>
        <w:tc>
          <w:tcPr>
            <w:tcW w:w="1286" w:type="dxa"/>
            <w:vAlign w:val="center"/>
            <w:hideMark/>
          </w:tcPr>
          <w:p w:rsidR="004215D6" w:rsidRPr="004215D6" w:rsidRDefault="004215D6" w:rsidP="004215D6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21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37" w:type="dxa"/>
            <w:vAlign w:val="center"/>
            <w:hideMark/>
          </w:tcPr>
          <w:p w:rsidR="004215D6" w:rsidRPr="004215D6" w:rsidRDefault="004215D6" w:rsidP="004215D6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21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4215D6" w:rsidRPr="004215D6" w:rsidTr="00CD2574">
        <w:trPr>
          <w:tblCellSpacing w:w="0" w:type="dxa"/>
          <w:jc w:val="center"/>
        </w:trPr>
        <w:tc>
          <w:tcPr>
            <w:tcW w:w="2404" w:type="dxa"/>
            <w:vMerge/>
            <w:vAlign w:val="center"/>
            <w:hideMark/>
          </w:tcPr>
          <w:p w:rsidR="004215D6" w:rsidRPr="004215D6" w:rsidRDefault="004215D6" w:rsidP="00421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236" w:type="dxa"/>
            <w:vAlign w:val="center"/>
            <w:hideMark/>
          </w:tcPr>
          <w:p w:rsidR="004215D6" w:rsidRPr="004215D6" w:rsidRDefault="004215D6" w:rsidP="004215D6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21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3.10 - Colaborador ou </w:t>
            </w:r>
            <w:proofErr w:type="spellStart"/>
            <w:r w:rsidRPr="00421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Coorientador</w:t>
            </w:r>
            <w:proofErr w:type="spellEnd"/>
            <w:r w:rsidRPr="00421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de projetos de pesquisa ou extensão.</w:t>
            </w:r>
          </w:p>
        </w:tc>
        <w:tc>
          <w:tcPr>
            <w:tcW w:w="1604" w:type="dxa"/>
            <w:vAlign w:val="center"/>
            <w:hideMark/>
          </w:tcPr>
          <w:p w:rsidR="004215D6" w:rsidRPr="004215D6" w:rsidRDefault="004215D6" w:rsidP="004215D6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21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0,5/projeto semestral</w:t>
            </w:r>
          </w:p>
        </w:tc>
        <w:tc>
          <w:tcPr>
            <w:tcW w:w="1436" w:type="dxa"/>
            <w:vAlign w:val="center"/>
            <w:hideMark/>
          </w:tcPr>
          <w:p w:rsidR="004215D6" w:rsidRPr="004215D6" w:rsidRDefault="004215D6" w:rsidP="004215D6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215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2,0</w:t>
            </w:r>
          </w:p>
        </w:tc>
        <w:tc>
          <w:tcPr>
            <w:tcW w:w="1286" w:type="dxa"/>
            <w:vAlign w:val="center"/>
            <w:hideMark/>
          </w:tcPr>
          <w:p w:rsidR="004215D6" w:rsidRPr="004215D6" w:rsidRDefault="004215D6" w:rsidP="004215D6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21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37" w:type="dxa"/>
            <w:vAlign w:val="center"/>
            <w:hideMark/>
          </w:tcPr>
          <w:p w:rsidR="004215D6" w:rsidRPr="004215D6" w:rsidRDefault="004215D6" w:rsidP="004215D6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21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4215D6" w:rsidRPr="004215D6" w:rsidTr="00CD2574">
        <w:trPr>
          <w:tblCellSpacing w:w="0" w:type="dxa"/>
          <w:jc w:val="center"/>
        </w:trPr>
        <w:tc>
          <w:tcPr>
            <w:tcW w:w="2404" w:type="dxa"/>
            <w:vMerge w:val="restart"/>
            <w:vAlign w:val="center"/>
            <w:hideMark/>
          </w:tcPr>
          <w:p w:rsidR="004215D6" w:rsidRPr="004215D6" w:rsidRDefault="004215D6" w:rsidP="004215D6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4215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4 – Conceito Capes</w:t>
            </w:r>
            <w:proofErr w:type="gramEnd"/>
            <w:r w:rsidRPr="004215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do Programa de Pós-graduação</w:t>
            </w:r>
          </w:p>
        </w:tc>
        <w:tc>
          <w:tcPr>
            <w:tcW w:w="3236" w:type="dxa"/>
            <w:vAlign w:val="center"/>
            <w:hideMark/>
          </w:tcPr>
          <w:p w:rsidR="004215D6" w:rsidRPr="004215D6" w:rsidRDefault="004215D6" w:rsidP="004215D6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21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5.1 - Conceito </w:t>
            </w:r>
            <w:proofErr w:type="gramStart"/>
            <w:r w:rsidRPr="00421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</w:t>
            </w:r>
            <w:proofErr w:type="gramEnd"/>
            <w:r w:rsidRPr="00421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ou 7</w:t>
            </w:r>
          </w:p>
        </w:tc>
        <w:tc>
          <w:tcPr>
            <w:tcW w:w="1604" w:type="dxa"/>
            <w:vAlign w:val="center"/>
            <w:hideMark/>
          </w:tcPr>
          <w:p w:rsidR="004215D6" w:rsidRPr="004215D6" w:rsidRDefault="004215D6" w:rsidP="004215D6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21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7,0</w:t>
            </w:r>
          </w:p>
        </w:tc>
        <w:tc>
          <w:tcPr>
            <w:tcW w:w="1436" w:type="dxa"/>
            <w:vMerge w:val="restart"/>
            <w:vAlign w:val="center"/>
            <w:hideMark/>
          </w:tcPr>
          <w:p w:rsidR="004215D6" w:rsidRPr="004215D6" w:rsidRDefault="004215D6" w:rsidP="004215D6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215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7,0</w:t>
            </w:r>
          </w:p>
        </w:tc>
        <w:tc>
          <w:tcPr>
            <w:tcW w:w="1286" w:type="dxa"/>
            <w:vMerge w:val="restart"/>
            <w:vAlign w:val="center"/>
            <w:hideMark/>
          </w:tcPr>
          <w:p w:rsidR="004215D6" w:rsidRPr="004215D6" w:rsidRDefault="004215D6" w:rsidP="004215D6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21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37" w:type="dxa"/>
            <w:vMerge w:val="restart"/>
            <w:vAlign w:val="center"/>
            <w:hideMark/>
          </w:tcPr>
          <w:p w:rsidR="004215D6" w:rsidRPr="004215D6" w:rsidRDefault="004215D6" w:rsidP="004215D6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21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4215D6" w:rsidRPr="004215D6" w:rsidTr="00CD2574">
        <w:trPr>
          <w:tblCellSpacing w:w="0" w:type="dxa"/>
          <w:jc w:val="center"/>
        </w:trPr>
        <w:tc>
          <w:tcPr>
            <w:tcW w:w="2404" w:type="dxa"/>
            <w:vMerge/>
            <w:vAlign w:val="center"/>
            <w:hideMark/>
          </w:tcPr>
          <w:p w:rsidR="004215D6" w:rsidRPr="004215D6" w:rsidRDefault="004215D6" w:rsidP="00421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236" w:type="dxa"/>
            <w:vAlign w:val="center"/>
            <w:hideMark/>
          </w:tcPr>
          <w:p w:rsidR="004215D6" w:rsidRPr="004215D6" w:rsidRDefault="004215D6" w:rsidP="004215D6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21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5.2 - Conceito </w:t>
            </w:r>
            <w:proofErr w:type="gramStart"/>
            <w:r w:rsidRPr="00421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</w:t>
            </w:r>
            <w:proofErr w:type="gramEnd"/>
            <w:r w:rsidRPr="00421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ou 5</w:t>
            </w:r>
          </w:p>
        </w:tc>
        <w:tc>
          <w:tcPr>
            <w:tcW w:w="1604" w:type="dxa"/>
            <w:vAlign w:val="center"/>
            <w:hideMark/>
          </w:tcPr>
          <w:p w:rsidR="004215D6" w:rsidRPr="004215D6" w:rsidRDefault="004215D6" w:rsidP="004215D6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21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5,0</w:t>
            </w:r>
          </w:p>
        </w:tc>
        <w:tc>
          <w:tcPr>
            <w:tcW w:w="1436" w:type="dxa"/>
            <w:vMerge/>
            <w:vAlign w:val="center"/>
            <w:hideMark/>
          </w:tcPr>
          <w:p w:rsidR="004215D6" w:rsidRPr="004215D6" w:rsidRDefault="004215D6" w:rsidP="00421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86" w:type="dxa"/>
            <w:vMerge/>
            <w:vAlign w:val="center"/>
            <w:hideMark/>
          </w:tcPr>
          <w:p w:rsidR="004215D6" w:rsidRPr="004215D6" w:rsidRDefault="004215D6" w:rsidP="00421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37" w:type="dxa"/>
            <w:vMerge/>
            <w:vAlign w:val="center"/>
            <w:hideMark/>
          </w:tcPr>
          <w:p w:rsidR="004215D6" w:rsidRPr="004215D6" w:rsidRDefault="004215D6" w:rsidP="00421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4215D6" w:rsidRPr="004215D6" w:rsidTr="00CD2574">
        <w:trPr>
          <w:tblCellSpacing w:w="0" w:type="dxa"/>
          <w:jc w:val="center"/>
        </w:trPr>
        <w:tc>
          <w:tcPr>
            <w:tcW w:w="2404" w:type="dxa"/>
            <w:vMerge/>
            <w:vAlign w:val="center"/>
            <w:hideMark/>
          </w:tcPr>
          <w:p w:rsidR="004215D6" w:rsidRPr="004215D6" w:rsidRDefault="004215D6" w:rsidP="00421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236" w:type="dxa"/>
            <w:vAlign w:val="center"/>
            <w:hideMark/>
          </w:tcPr>
          <w:p w:rsidR="004215D6" w:rsidRPr="004215D6" w:rsidRDefault="004215D6" w:rsidP="004215D6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21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5.3 - Conceito </w:t>
            </w:r>
            <w:proofErr w:type="gramStart"/>
            <w:r w:rsidRPr="00421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</w:t>
            </w:r>
            <w:proofErr w:type="gramEnd"/>
          </w:p>
        </w:tc>
        <w:tc>
          <w:tcPr>
            <w:tcW w:w="1604" w:type="dxa"/>
            <w:vAlign w:val="center"/>
            <w:hideMark/>
          </w:tcPr>
          <w:p w:rsidR="004215D6" w:rsidRPr="004215D6" w:rsidRDefault="004215D6" w:rsidP="004215D6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21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3,0</w:t>
            </w:r>
          </w:p>
        </w:tc>
        <w:tc>
          <w:tcPr>
            <w:tcW w:w="1436" w:type="dxa"/>
            <w:vMerge/>
            <w:vAlign w:val="center"/>
            <w:hideMark/>
          </w:tcPr>
          <w:p w:rsidR="004215D6" w:rsidRPr="004215D6" w:rsidRDefault="004215D6" w:rsidP="00421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86" w:type="dxa"/>
            <w:vMerge/>
            <w:vAlign w:val="center"/>
            <w:hideMark/>
          </w:tcPr>
          <w:p w:rsidR="004215D6" w:rsidRPr="004215D6" w:rsidRDefault="004215D6" w:rsidP="00421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37" w:type="dxa"/>
            <w:vMerge/>
            <w:vAlign w:val="center"/>
            <w:hideMark/>
          </w:tcPr>
          <w:p w:rsidR="004215D6" w:rsidRPr="004215D6" w:rsidRDefault="004215D6" w:rsidP="00421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4215D6" w:rsidRPr="004215D6" w:rsidTr="00CD2574">
        <w:trPr>
          <w:tblCellSpacing w:w="0" w:type="dxa"/>
          <w:jc w:val="center"/>
        </w:trPr>
        <w:tc>
          <w:tcPr>
            <w:tcW w:w="2404" w:type="dxa"/>
            <w:vMerge w:val="restart"/>
            <w:vAlign w:val="center"/>
            <w:hideMark/>
          </w:tcPr>
          <w:p w:rsidR="004215D6" w:rsidRPr="004215D6" w:rsidRDefault="004215D6" w:rsidP="004215D6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4215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5 - Tempo</w:t>
            </w:r>
            <w:proofErr w:type="gramEnd"/>
            <w:r w:rsidRPr="004215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em andamento da Pós-graduação</w:t>
            </w:r>
          </w:p>
          <w:p w:rsidR="004215D6" w:rsidRPr="004215D6" w:rsidRDefault="004215D6" w:rsidP="004215D6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21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236" w:type="dxa"/>
            <w:vAlign w:val="center"/>
            <w:hideMark/>
          </w:tcPr>
          <w:p w:rsidR="004215D6" w:rsidRPr="004215D6" w:rsidRDefault="004215D6" w:rsidP="004215D6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21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6.1 - Até 25% de cumprimento do tempo total do programa.</w:t>
            </w:r>
          </w:p>
        </w:tc>
        <w:tc>
          <w:tcPr>
            <w:tcW w:w="1604" w:type="dxa"/>
            <w:vAlign w:val="center"/>
            <w:hideMark/>
          </w:tcPr>
          <w:p w:rsidR="004215D6" w:rsidRPr="004215D6" w:rsidRDefault="004215D6" w:rsidP="004215D6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21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4,0</w:t>
            </w:r>
          </w:p>
        </w:tc>
        <w:tc>
          <w:tcPr>
            <w:tcW w:w="1436" w:type="dxa"/>
            <w:vMerge w:val="restart"/>
            <w:vAlign w:val="center"/>
            <w:hideMark/>
          </w:tcPr>
          <w:p w:rsidR="004215D6" w:rsidRPr="004215D6" w:rsidRDefault="004215D6" w:rsidP="004215D6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215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10,0</w:t>
            </w:r>
          </w:p>
        </w:tc>
        <w:tc>
          <w:tcPr>
            <w:tcW w:w="1286" w:type="dxa"/>
            <w:vMerge w:val="restart"/>
            <w:vAlign w:val="center"/>
            <w:hideMark/>
          </w:tcPr>
          <w:p w:rsidR="004215D6" w:rsidRPr="004215D6" w:rsidRDefault="004215D6" w:rsidP="004215D6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21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37" w:type="dxa"/>
            <w:vMerge w:val="restart"/>
            <w:vAlign w:val="center"/>
            <w:hideMark/>
          </w:tcPr>
          <w:p w:rsidR="004215D6" w:rsidRPr="004215D6" w:rsidRDefault="004215D6" w:rsidP="004215D6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21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4215D6" w:rsidRPr="004215D6" w:rsidTr="00CD2574">
        <w:trPr>
          <w:tblCellSpacing w:w="0" w:type="dxa"/>
          <w:jc w:val="center"/>
        </w:trPr>
        <w:tc>
          <w:tcPr>
            <w:tcW w:w="2404" w:type="dxa"/>
            <w:vMerge/>
            <w:vAlign w:val="center"/>
            <w:hideMark/>
          </w:tcPr>
          <w:p w:rsidR="004215D6" w:rsidRPr="004215D6" w:rsidRDefault="004215D6" w:rsidP="00421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236" w:type="dxa"/>
            <w:vAlign w:val="center"/>
            <w:hideMark/>
          </w:tcPr>
          <w:p w:rsidR="004215D6" w:rsidRPr="004215D6" w:rsidRDefault="004215D6" w:rsidP="004215D6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21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6.2 - de 25% </w:t>
            </w:r>
            <w:proofErr w:type="gramStart"/>
            <w:r w:rsidRPr="00421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à</w:t>
            </w:r>
            <w:proofErr w:type="gramEnd"/>
            <w:r w:rsidRPr="00421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50% de cumprimento do tempo total do programa.</w:t>
            </w:r>
          </w:p>
        </w:tc>
        <w:tc>
          <w:tcPr>
            <w:tcW w:w="1604" w:type="dxa"/>
            <w:vAlign w:val="center"/>
            <w:hideMark/>
          </w:tcPr>
          <w:p w:rsidR="004215D6" w:rsidRPr="004215D6" w:rsidRDefault="004215D6" w:rsidP="004215D6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21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6,0</w:t>
            </w:r>
          </w:p>
        </w:tc>
        <w:tc>
          <w:tcPr>
            <w:tcW w:w="1436" w:type="dxa"/>
            <w:vMerge/>
            <w:vAlign w:val="center"/>
            <w:hideMark/>
          </w:tcPr>
          <w:p w:rsidR="004215D6" w:rsidRPr="004215D6" w:rsidRDefault="004215D6" w:rsidP="00421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86" w:type="dxa"/>
            <w:vMerge/>
            <w:vAlign w:val="center"/>
            <w:hideMark/>
          </w:tcPr>
          <w:p w:rsidR="004215D6" w:rsidRPr="004215D6" w:rsidRDefault="004215D6" w:rsidP="00421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37" w:type="dxa"/>
            <w:vMerge/>
            <w:vAlign w:val="center"/>
            <w:hideMark/>
          </w:tcPr>
          <w:p w:rsidR="004215D6" w:rsidRPr="004215D6" w:rsidRDefault="004215D6" w:rsidP="00421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4215D6" w:rsidRPr="004215D6" w:rsidTr="00CD2574">
        <w:trPr>
          <w:tblCellSpacing w:w="0" w:type="dxa"/>
          <w:jc w:val="center"/>
        </w:trPr>
        <w:tc>
          <w:tcPr>
            <w:tcW w:w="2404" w:type="dxa"/>
            <w:vMerge/>
            <w:vAlign w:val="center"/>
            <w:hideMark/>
          </w:tcPr>
          <w:p w:rsidR="004215D6" w:rsidRPr="004215D6" w:rsidRDefault="004215D6" w:rsidP="00421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236" w:type="dxa"/>
            <w:vAlign w:val="center"/>
            <w:hideMark/>
          </w:tcPr>
          <w:p w:rsidR="004215D6" w:rsidRPr="004215D6" w:rsidRDefault="004215D6" w:rsidP="004215D6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21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6.3 - de 50% </w:t>
            </w:r>
            <w:proofErr w:type="gramStart"/>
            <w:r w:rsidRPr="00421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à</w:t>
            </w:r>
            <w:proofErr w:type="gramEnd"/>
            <w:r w:rsidRPr="00421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75% de cumprimento do tempo total do programa.</w:t>
            </w:r>
          </w:p>
        </w:tc>
        <w:tc>
          <w:tcPr>
            <w:tcW w:w="1604" w:type="dxa"/>
            <w:vAlign w:val="center"/>
            <w:hideMark/>
          </w:tcPr>
          <w:p w:rsidR="004215D6" w:rsidRPr="004215D6" w:rsidRDefault="004215D6" w:rsidP="004215D6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21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8,0</w:t>
            </w:r>
          </w:p>
        </w:tc>
        <w:tc>
          <w:tcPr>
            <w:tcW w:w="1436" w:type="dxa"/>
            <w:vMerge/>
            <w:vAlign w:val="center"/>
            <w:hideMark/>
          </w:tcPr>
          <w:p w:rsidR="004215D6" w:rsidRPr="004215D6" w:rsidRDefault="004215D6" w:rsidP="00421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86" w:type="dxa"/>
            <w:vMerge/>
            <w:vAlign w:val="center"/>
            <w:hideMark/>
          </w:tcPr>
          <w:p w:rsidR="004215D6" w:rsidRPr="004215D6" w:rsidRDefault="004215D6" w:rsidP="00421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37" w:type="dxa"/>
            <w:vMerge/>
            <w:vAlign w:val="center"/>
            <w:hideMark/>
          </w:tcPr>
          <w:p w:rsidR="004215D6" w:rsidRPr="004215D6" w:rsidRDefault="004215D6" w:rsidP="00421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4215D6" w:rsidRPr="004215D6" w:rsidTr="00CD2574">
        <w:trPr>
          <w:tblCellSpacing w:w="0" w:type="dxa"/>
          <w:jc w:val="center"/>
        </w:trPr>
        <w:tc>
          <w:tcPr>
            <w:tcW w:w="2404" w:type="dxa"/>
            <w:vMerge/>
            <w:vAlign w:val="center"/>
            <w:hideMark/>
          </w:tcPr>
          <w:p w:rsidR="004215D6" w:rsidRPr="004215D6" w:rsidRDefault="004215D6" w:rsidP="00421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236" w:type="dxa"/>
            <w:vAlign w:val="center"/>
            <w:hideMark/>
          </w:tcPr>
          <w:p w:rsidR="004215D6" w:rsidRPr="004215D6" w:rsidRDefault="004215D6" w:rsidP="004215D6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21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6.4 - com mais de 75% de cumprimento do tempo total do programa.</w:t>
            </w:r>
          </w:p>
        </w:tc>
        <w:tc>
          <w:tcPr>
            <w:tcW w:w="1604" w:type="dxa"/>
            <w:vAlign w:val="center"/>
            <w:hideMark/>
          </w:tcPr>
          <w:p w:rsidR="004215D6" w:rsidRPr="004215D6" w:rsidRDefault="004215D6" w:rsidP="004215D6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21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10,0</w:t>
            </w:r>
          </w:p>
        </w:tc>
        <w:tc>
          <w:tcPr>
            <w:tcW w:w="1436" w:type="dxa"/>
            <w:vMerge/>
            <w:vAlign w:val="center"/>
            <w:hideMark/>
          </w:tcPr>
          <w:p w:rsidR="004215D6" w:rsidRPr="004215D6" w:rsidRDefault="004215D6" w:rsidP="00421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86" w:type="dxa"/>
            <w:vMerge/>
            <w:vAlign w:val="center"/>
            <w:hideMark/>
          </w:tcPr>
          <w:p w:rsidR="004215D6" w:rsidRPr="004215D6" w:rsidRDefault="004215D6" w:rsidP="00421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37" w:type="dxa"/>
            <w:vMerge/>
            <w:vAlign w:val="center"/>
            <w:hideMark/>
          </w:tcPr>
          <w:p w:rsidR="004215D6" w:rsidRPr="004215D6" w:rsidRDefault="004215D6" w:rsidP="00421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4215D6" w:rsidRPr="004215D6" w:rsidTr="00CD2574">
        <w:trPr>
          <w:tblCellSpacing w:w="0" w:type="dxa"/>
          <w:jc w:val="center"/>
        </w:trPr>
        <w:tc>
          <w:tcPr>
            <w:tcW w:w="7244" w:type="dxa"/>
            <w:gridSpan w:val="3"/>
            <w:vAlign w:val="center"/>
            <w:hideMark/>
          </w:tcPr>
          <w:p w:rsidR="004215D6" w:rsidRPr="004215D6" w:rsidRDefault="004215D6" w:rsidP="004215D6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21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PONTUAÇÃO TOTAL:</w:t>
            </w:r>
          </w:p>
        </w:tc>
        <w:tc>
          <w:tcPr>
            <w:tcW w:w="1436" w:type="dxa"/>
            <w:vAlign w:val="center"/>
            <w:hideMark/>
          </w:tcPr>
          <w:p w:rsidR="004215D6" w:rsidRPr="004215D6" w:rsidRDefault="004215D6" w:rsidP="004215D6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21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1286" w:type="dxa"/>
            <w:vAlign w:val="center"/>
            <w:hideMark/>
          </w:tcPr>
          <w:p w:rsidR="004215D6" w:rsidRPr="004215D6" w:rsidRDefault="004215D6" w:rsidP="004215D6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21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37" w:type="dxa"/>
            <w:vAlign w:val="center"/>
            <w:hideMark/>
          </w:tcPr>
          <w:p w:rsidR="004215D6" w:rsidRPr="004215D6" w:rsidRDefault="004215D6" w:rsidP="004215D6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21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</w:tbl>
    <w:p w:rsidR="004215D6" w:rsidRPr="004215D6" w:rsidRDefault="004215D6" w:rsidP="004215D6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4215D6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* Comprovação mediante Declaração expedida pela Diretoria de Ensino.</w:t>
      </w:r>
    </w:p>
    <w:p w:rsidR="00AB2DD2" w:rsidRDefault="00AB2DD2"/>
    <w:sectPr w:rsidR="00AB2DD2" w:rsidSect="00CD2574">
      <w:pgSz w:w="11906" w:h="16838"/>
      <w:pgMar w:top="851" w:right="1701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5D6"/>
    <w:rsid w:val="004215D6"/>
    <w:rsid w:val="00AB2DD2"/>
    <w:rsid w:val="00CD2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">
    <w:name w:val="texto_centralizado"/>
    <w:basedOn w:val="Normal"/>
    <w:rsid w:val="00421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">
    <w:name w:val="titulo_mec"/>
    <w:basedOn w:val="Normal"/>
    <w:rsid w:val="00421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setec">
    <w:name w:val="titulo_mec_setec"/>
    <w:basedOn w:val="Normal"/>
    <w:rsid w:val="00421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setecifmg">
    <w:name w:val="titulo_mec_setec_ifmg"/>
    <w:basedOn w:val="Normal"/>
    <w:rsid w:val="00421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setecifmgcampussetor">
    <w:name w:val="titulo_mec_setec_ifmg_campus_setor"/>
    <w:basedOn w:val="Normal"/>
    <w:rsid w:val="00421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setecifmgcampussetordados">
    <w:name w:val="titulo_mec_setec_ifmg_campus_setor_dados"/>
    <w:basedOn w:val="Normal"/>
    <w:rsid w:val="00421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215D6"/>
    <w:rPr>
      <w:b/>
      <w:bCs/>
    </w:rPr>
  </w:style>
  <w:style w:type="character" w:styleId="nfase">
    <w:name w:val="Emphasis"/>
    <w:basedOn w:val="Fontepargpadro"/>
    <w:uiPriority w:val="20"/>
    <w:qFormat/>
    <w:rsid w:val="004215D6"/>
    <w:rPr>
      <w:i/>
      <w:iCs/>
    </w:rPr>
  </w:style>
  <w:style w:type="paragraph" w:customStyle="1" w:styleId="textojustificado">
    <w:name w:val="texto_justificado"/>
    <w:basedOn w:val="Normal"/>
    <w:rsid w:val="00421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">
    <w:name w:val="texto_centralizado"/>
    <w:basedOn w:val="Normal"/>
    <w:rsid w:val="00421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">
    <w:name w:val="titulo_mec"/>
    <w:basedOn w:val="Normal"/>
    <w:rsid w:val="00421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setec">
    <w:name w:val="titulo_mec_setec"/>
    <w:basedOn w:val="Normal"/>
    <w:rsid w:val="00421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setecifmg">
    <w:name w:val="titulo_mec_setec_ifmg"/>
    <w:basedOn w:val="Normal"/>
    <w:rsid w:val="00421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setecifmgcampussetor">
    <w:name w:val="titulo_mec_setec_ifmg_campus_setor"/>
    <w:basedOn w:val="Normal"/>
    <w:rsid w:val="00421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setecifmgcampussetordados">
    <w:name w:val="titulo_mec_setec_ifmg_campus_setor_dados"/>
    <w:basedOn w:val="Normal"/>
    <w:rsid w:val="00421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215D6"/>
    <w:rPr>
      <w:b/>
      <w:bCs/>
    </w:rPr>
  </w:style>
  <w:style w:type="character" w:styleId="nfase">
    <w:name w:val="Emphasis"/>
    <w:basedOn w:val="Fontepargpadro"/>
    <w:uiPriority w:val="20"/>
    <w:qFormat/>
    <w:rsid w:val="004215D6"/>
    <w:rPr>
      <w:i/>
      <w:iCs/>
    </w:rPr>
  </w:style>
  <w:style w:type="paragraph" w:customStyle="1" w:styleId="textojustificado">
    <w:name w:val="texto_justificado"/>
    <w:basedOn w:val="Normal"/>
    <w:rsid w:val="00421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0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454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</dc:creator>
  <cp:lastModifiedBy>Gabinete</cp:lastModifiedBy>
  <cp:revision>2</cp:revision>
  <dcterms:created xsi:type="dcterms:W3CDTF">2019-07-10T18:41:00Z</dcterms:created>
  <dcterms:modified xsi:type="dcterms:W3CDTF">2019-07-10T18:53:00Z</dcterms:modified>
</cp:coreProperties>
</file>