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62642E" w:rsidP="00BF1C73">
      <w:pPr>
        <w:jc w:val="center"/>
        <w:rPr>
          <w:b/>
        </w:rPr>
      </w:pPr>
      <w:r>
        <w:rPr>
          <w:b/>
        </w:rPr>
        <w:t>L9</w:t>
      </w:r>
      <w:r w:rsidR="00FE7F94">
        <w:rPr>
          <w:b/>
        </w:rPr>
        <w:t xml:space="preserve"> - </w:t>
      </w:r>
      <w:r>
        <w:t xml:space="preserve">Candidatos com deficiência que tenham renda familiar bruta per capita igual ou inferior a </w:t>
      </w:r>
      <w:proofErr w:type="gramStart"/>
      <w:r>
        <w:t>1,5 salário</w:t>
      </w:r>
      <w:proofErr w:type="gramEnd"/>
      <w:r>
        <w:t xml:space="preserve"> mínimo e que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2642E" w:rsidRDefault="0062642E" w:rsidP="0062642E">
      <w:pPr>
        <w:jc w:val="both"/>
      </w:pPr>
      <w:r>
        <w:lastRenderedPageBreak/>
        <w:t xml:space="preserve">g) Os candidatos devem anexar a Declaração de Renda Familiar Bruta Mensal Per Capita Igual ou Inferior a </w:t>
      </w:r>
      <w:proofErr w:type="gramStart"/>
      <w:r>
        <w:t>1,5 (Um e Meio) Salário</w:t>
      </w:r>
      <w:proofErr w:type="gramEnd"/>
      <w:r>
        <w:t xml:space="preserve"> Mínimo (ANEXO II B) e os documentos exigidos para comprovação da renda familiar bruta mensal (ANEXO II C).</w:t>
      </w:r>
    </w:p>
    <w:p w:rsidR="0062642E" w:rsidRDefault="0062642E" w:rsidP="0062642E">
      <w:pPr>
        <w:jc w:val="both"/>
      </w:pPr>
      <w:r>
        <w:t xml:space="preserve">h)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2A2579" w:rsidP="0062642E">
      <w:pPr>
        <w:spacing w:after="0"/>
        <w:jc w:val="both"/>
      </w:pPr>
      <w:r>
        <w:t>i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2A2579" w:rsidP="0062642E">
      <w:pPr>
        <w:jc w:val="both"/>
      </w:pPr>
      <w:r>
        <w:t>j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2A2579" w:rsidP="0062642E">
      <w:pPr>
        <w:jc w:val="both"/>
      </w:pPr>
      <w:r>
        <w:lastRenderedPageBreak/>
        <w:t>k</w:t>
      </w:r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data do início das inscrições deste Processo Seletivo.</w:t>
      </w:r>
    </w:p>
    <w:p w:rsidR="00096485" w:rsidRDefault="00BF1C73" w:rsidP="00BF1C73">
      <w:pPr>
        <w:jc w:val="both"/>
      </w:pPr>
      <w:r>
        <w:t xml:space="preserve">OBSERVAÇÕES: </w:t>
      </w:r>
      <w:bookmarkStart w:id="0" w:name="_GoBack"/>
      <w:bookmarkEnd w:id="0"/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2A2579"/>
    <w:rsid w:val="004400E3"/>
    <w:rsid w:val="0062642E"/>
    <w:rsid w:val="00713A8B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3</cp:revision>
  <dcterms:created xsi:type="dcterms:W3CDTF">2021-12-28T13:43:00Z</dcterms:created>
  <dcterms:modified xsi:type="dcterms:W3CDTF">2021-12-28T13:48:00Z</dcterms:modified>
</cp:coreProperties>
</file>