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3B" w:rsidRPr="001F7BFF" w:rsidRDefault="0018663B" w:rsidP="0018663B">
      <w:pPr>
        <w:jc w:val="center"/>
        <w:rPr>
          <w:rFonts w:ascii="Times New Roman" w:hAnsi="Times New Roman" w:cs="Times New Roman"/>
        </w:rPr>
      </w:pPr>
      <w:r w:rsidRPr="001F7BFF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77F58A34" wp14:editId="21C3F064">
            <wp:extent cx="1104900" cy="1092200"/>
            <wp:effectExtent l="0" t="0" r="0" b="0"/>
            <wp:docPr id="848835387" name="Imagem 1" descr="Desenho de personagem de desenho animad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35387" name="Imagem 1" descr="Desenho de personagem de desenho animado&#10;&#10;Descrição gerada automaticamente com confiança baix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63B" w:rsidRPr="001F7BFF" w:rsidRDefault="0018663B" w:rsidP="0018663B">
      <w:pPr>
        <w:jc w:val="center"/>
        <w:rPr>
          <w:rFonts w:ascii="Times New Roman" w:hAnsi="Times New Roman" w:cs="Times New Roman"/>
        </w:rPr>
      </w:pPr>
      <w:r w:rsidRPr="001F7BFF">
        <w:rPr>
          <w:rFonts w:ascii="Times New Roman" w:hAnsi="Times New Roman" w:cs="Times New Roman"/>
        </w:rPr>
        <w:t>MINISTÉRIO DA EDUCAÇÃO</w:t>
      </w:r>
    </w:p>
    <w:p w:rsidR="0018663B" w:rsidRPr="001F7BFF" w:rsidRDefault="0018663B" w:rsidP="0018663B">
      <w:pPr>
        <w:jc w:val="center"/>
        <w:rPr>
          <w:rFonts w:ascii="Times New Roman" w:hAnsi="Times New Roman" w:cs="Times New Roman"/>
        </w:rPr>
      </w:pPr>
      <w:r w:rsidRPr="001F7BFF">
        <w:rPr>
          <w:rFonts w:ascii="Times New Roman" w:hAnsi="Times New Roman" w:cs="Times New Roman"/>
        </w:rPr>
        <w:t>SECRETARIA DE EDUCAÇÃO PROFISSIONAL E TECNOLÓGICA</w:t>
      </w:r>
    </w:p>
    <w:p w:rsidR="0018663B" w:rsidRPr="001F7BFF" w:rsidRDefault="0018663B" w:rsidP="001866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7BFF">
        <w:rPr>
          <w:rFonts w:ascii="Times New Roman" w:hAnsi="Times New Roman" w:cs="Times New Roman"/>
          <w:b/>
          <w:bCs/>
          <w:sz w:val="20"/>
          <w:szCs w:val="20"/>
        </w:rPr>
        <w:t xml:space="preserve">INSTITUTO FEDERAL DE EDUCAÇÃO, CIÊNCIA E TECNOLOGIA DE MINAS </w:t>
      </w:r>
      <w:proofErr w:type="gramStart"/>
      <w:r w:rsidRPr="001F7BFF">
        <w:rPr>
          <w:rFonts w:ascii="Times New Roman" w:hAnsi="Times New Roman" w:cs="Times New Roman"/>
          <w:b/>
          <w:bCs/>
          <w:sz w:val="20"/>
          <w:szCs w:val="20"/>
        </w:rPr>
        <w:t>GERAIS</w:t>
      </w:r>
      <w:proofErr w:type="gramEnd"/>
    </w:p>
    <w:p w:rsidR="0018663B" w:rsidRPr="001F7BFF" w:rsidRDefault="0018663B" w:rsidP="001866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7BFF">
        <w:rPr>
          <w:rFonts w:ascii="Times New Roman" w:hAnsi="Times New Roman" w:cs="Times New Roman"/>
          <w:b/>
          <w:bCs/>
          <w:sz w:val="20"/>
          <w:szCs w:val="20"/>
        </w:rPr>
        <w:t>Reitoria</w:t>
      </w:r>
    </w:p>
    <w:p w:rsidR="0018663B" w:rsidRPr="001F7BFF" w:rsidRDefault="0018663B" w:rsidP="001866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1F7BFF">
        <w:rPr>
          <w:rFonts w:ascii="Times New Roman" w:hAnsi="Times New Roman" w:cs="Times New Roman"/>
          <w:b/>
          <w:bCs/>
          <w:sz w:val="20"/>
          <w:szCs w:val="20"/>
        </w:rPr>
        <w:t>Pró-Reitoria</w:t>
      </w:r>
      <w:proofErr w:type="spellEnd"/>
      <w:r w:rsidRPr="001F7BFF">
        <w:rPr>
          <w:rFonts w:ascii="Times New Roman" w:hAnsi="Times New Roman" w:cs="Times New Roman"/>
          <w:b/>
          <w:bCs/>
          <w:sz w:val="20"/>
          <w:szCs w:val="20"/>
        </w:rPr>
        <w:t xml:space="preserve"> de Ensino e Assuntos Estudantis</w:t>
      </w:r>
    </w:p>
    <w:p w:rsidR="0018663B" w:rsidRPr="001F7BFF" w:rsidRDefault="0018663B" w:rsidP="0018663B">
      <w:pPr>
        <w:jc w:val="center"/>
        <w:rPr>
          <w:rFonts w:ascii="Times New Roman" w:hAnsi="Times New Roman" w:cs="Times New Roman"/>
          <w:sz w:val="20"/>
          <w:szCs w:val="20"/>
        </w:rPr>
      </w:pPr>
      <w:r w:rsidRPr="001F7BFF">
        <w:rPr>
          <w:rFonts w:ascii="Times New Roman" w:hAnsi="Times New Roman" w:cs="Times New Roman"/>
          <w:sz w:val="20"/>
          <w:szCs w:val="20"/>
        </w:rPr>
        <w:t xml:space="preserve">Av. Professor Mário Werneck, 2590 - Bairro Buritis - CEP 30575-180 - Belo Horizonte - </w:t>
      </w:r>
      <w:proofErr w:type="gramStart"/>
      <w:r w:rsidRPr="001F7BFF">
        <w:rPr>
          <w:rFonts w:ascii="Times New Roman" w:hAnsi="Times New Roman" w:cs="Times New Roman"/>
          <w:sz w:val="20"/>
          <w:szCs w:val="20"/>
        </w:rPr>
        <w:t>MG</w:t>
      </w:r>
      <w:proofErr w:type="gramEnd"/>
    </w:p>
    <w:p w:rsidR="0018663B" w:rsidRPr="001F7BFF" w:rsidRDefault="0018663B" w:rsidP="0018663B">
      <w:pPr>
        <w:jc w:val="center"/>
        <w:rPr>
          <w:rFonts w:ascii="Times New Roman" w:hAnsi="Times New Roman" w:cs="Times New Roman"/>
          <w:sz w:val="20"/>
          <w:szCs w:val="20"/>
        </w:rPr>
      </w:pPr>
      <w:r w:rsidRPr="001F7BFF">
        <w:rPr>
          <w:rFonts w:ascii="Times New Roman" w:hAnsi="Times New Roman" w:cs="Times New Roman"/>
          <w:sz w:val="20"/>
          <w:szCs w:val="20"/>
        </w:rPr>
        <w:t xml:space="preserve">- </w:t>
      </w:r>
      <w:hyperlink r:id="rId7" w:history="1">
        <w:r w:rsidRPr="001F7BFF">
          <w:rPr>
            <w:rStyle w:val="Hyperlink"/>
            <w:rFonts w:ascii="Times New Roman" w:hAnsi="Times New Roman" w:cs="Times New Roman"/>
            <w:sz w:val="20"/>
            <w:szCs w:val="20"/>
          </w:rPr>
          <w:t>www.ifmg.edu.br</w:t>
        </w:r>
      </w:hyperlink>
    </w:p>
    <w:p w:rsidR="007A5228" w:rsidRDefault="002B752A"/>
    <w:p w:rsidR="0018663B" w:rsidRDefault="0018663B"/>
    <w:p w:rsidR="0018663B" w:rsidRDefault="006C64D4" w:rsidP="002B752A">
      <w:pPr>
        <w:jc w:val="center"/>
        <w:rPr>
          <w:rFonts w:ascii="Times New Roman" w:hAnsi="Times New Roman" w:cs="Times New Roman"/>
          <w:b/>
          <w:sz w:val="28"/>
        </w:rPr>
      </w:pPr>
      <w:r w:rsidRPr="006C64D4">
        <w:rPr>
          <w:rFonts w:ascii="Times New Roman" w:hAnsi="Times New Roman" w:cs="Times New Roman"/>
          <w:b/>
          <w:sz w:val="28"/>
        </w:rPr>
        <w:t xml:space="preserve">Relatório Trienal do Plano </w:t>
      </w:r>
      <w:r w:rsidR="002B752A">
        <w:rPr>
          <w:rFonts w:ascii="Times New Roman" w:hAnsi="Times New Roman" w:cs="Times New Roman"/>
          <w:b/>
          <w:sz w:val="28"/>
        </w:rPr>
        <w:t>Institucional de Permanência</w:t>
      </w:r>
    </w:p>
    <w:p w:rsidR="0018663B" w:rsidRDefault="0018663B" w:rsidP="0018663B">
      <w:pPr>
        <w:jc w:val="center"/>
        <w:rPr>
          <w:rFonts w:ascii="Times New Roman" w:hAnsi="Times New Roman" w:cs="Times New Roman"/>
          <w:b/>
          <w:sz w:val="28"/>
        </w:rPr>
      </w:pPr>
    </w:p>
    <w:p w:rsidR="0018663B" w:rsidRPr="0018663B" w:rsidRDefault="0018663B" w:rsidP="0018663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18663B">
        <w:rPr>
          <w:rFonts w:ascii="Times New Roman" w:hAnsi="Times New Roman" w:cs="Times New Roman"/>
          <w:b/>
        </w:rPr>
        <w:t xml:space="preserve">Introdução </w:t>
      </w:r>
    </w:p>
    <w:p w:rsidR="002B752A" w:rsidRPr="002B752A" w:rsidRDefault="0018663B" w:rsidP="002B752A">
      <w:pPr>
        <w:pStyle w:val="PargrafodaLista"/>
        <w:jc w:val="both"/>
        <w:rPr>
          <w:rFonts w:ascii="Times New Roman" w:hAnsi="Times New Roman" w:cs="Times New Roman"/>
          <w:i/>
        </w:rPr>
      </w:pPr>
      <w:r w:rsidRPr="002B752A">
        <w:rPr>
          <w:rFonts w:ascii="Times New Roman" w:hAnsi="Times New Roman" w:cs="Times New Roman"/>
          <w:i/>
        </w:rPr>
        <w:t>(</w:t>
      </w:r>
      <w:r w:rsidRPr="002B752A">
        <w:rPr>
          <w:rFonts w:ascii="Times New Roman" w:hAnsi="Times New Roman" w:cs="Times New Roman"/>
          <w:i/>
        </w:rPr>
        <w:t>Apresentação do histórico de desenvolvimento do plano</w:t>
      </w:r>
      <w:r w:rsidR="002B752A" w:rsidRPr="002B752A">
        <w:rPr>
          <w:rFonts w:ascii="Times New Roman" w:hAnsi="Times New Roman" w:cs="Times New Roman"/>
          <w:i/>
        </w:rPr>
        <w:t>)</w:t>
      </w:r>
    </w:p>
    <w:p w:rsidR="002B752A" w:rsidRPr="002B752A" w:rsidRDefault="002B752A" w:rsidP="002B752A">
      <w:pPr>
        <w:pStyle w:val="PargrafodaLista"/>
        <w:jc w:val="both"/>
        <w:rPr>
          <w:rFonts w:ascii="Times New Roman" w:hAnsi="Times New Roman" w:cs="Times New Roman"/>
          <w:i/>
        </w:rPr>
      </w:pPr>
    </w:p>
    <w:p w:rsidR="0018663B" w:rsidRPr="002B752A" w:rsidRDefault="002B752A" w:rsidP="0018663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B752A">
        <w:rPr>
          <w:rFonts w:ascii="Times New Roman" w:hAnsi="Times New Roman" w:cs="Times New Roman"/>
          <w:b/>
        </w:rPr>
        <w:t xml:space="preserve">Relatórios Trienais dos </w:t>
      </w:r>
      <w:r w:rsidRPr="002B752A">
        <w:rPr>
          <w:rFonts w:ascii="Times New Roman" w:hAnsi="Times New Roman" w:cs="Times New Roman"/>
          <w:b/>
          <w:i/>
        </w:rPr>
        <w:t>campi</w:t>
      </w:r>
      <w:r w:rsidRPr="002B752A">
        <w:rPr>
          <w:rFonts w:ascii="Times New Roman" w:hAnsi="Times New Roman" w:cs="Times New Roman"/>
          <w:b/>
        </w:rPr>
        <w:t xml:space="preserve"> </w:t>
      </w:r>
    </w:p>
    <w:p w:rsidR="0018663B" w:rsidRPr="002B752A" w:rsidRDefault="0018663B" w:rsidP="0018663B">
      <w:pPr>
        <w:ind w:left="720"/>
        <w:jc w:val="both"/>
        <w:rPr>
          <w:rFonts w:ascii="Times New Roman" w:hAnsi="Times New Roman" w:cs="Times New Roman"/>
        </w:rPr>
      </w:pPr>
    </w:p>
    <w:p w:rsidR="0018663B" w:rsidRPr="002B752A" w:rsidRDefault="0018663B" w:rsidP="0018663B">
      <w:pPr>
        <w:ind w:left="72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8663B" w:rsidRPr="002B752A" w:rsidRDefault="0018663B" w:rsidP="0018663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B752A">
        <w:rPr>
          <w:rFonts w:ascii="Times New Roman" w:hAnsi="Times New Roman" w:cs="Times New Roman"/>
          <w:b/>
        </w:rPr>
        <w:t>Avaliação</w:t>
      </w:r>
    </w:p>
    <w:p w:rsidR="0018663B" w:rsidRPr="0018663B" w:rsidRDefault="0018663B" w:rsidP="0018663B">
      <w:pPr>
        <w:pStyle w:val="PargrafodaLista"/>
        <w:jc w:val="both"/>
        <w:rPr>
          <w:rFonts w:ascii="Times New Roman" w:hAnsi="Times New Roman" w:cs="Times New Roman"/>
        </w:rPr>
      </w:pPr>
      <w:r w:rsidRPr="002B752A">
        <w:rPr>
          <w:rFonts w:ascii="Times New Roman" w:hAnsi="Times New Roman" w:cs="Times New Roman"/>
        </w:rPr>
        <w:t>(</w:t>
      </w:r>
      <w:r w:rsidR="002B752A" w:rsidRPr="002B752A">
        <w:rPr>
          <w:rFonts w:ascii="Times New Roman" w:hAnsi="Times New Roman" w:cs="Times New Roman"/>
        </w:rPr>
        <w:t>Apresentação da avaliação do plano e redirecionamento de ações para o próximo ciclo</w:t>
      </w:r>
      <w:r w:rsidR="002B752A">
        <w:t>)</w:t>
      </w:r>
    </w:p>
    <w:sectPr w:rsidR="0018663B" w:rsidRPr="00186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203B"/>
    <w:multiLevelType w:val="multilevel"/>
    <w:tmpl w:val="056C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3B"/>
    <w:rsid w:val="000A5B50"/>
    <w:rsid w:val="0018663B"/>
    <w:rsid w:val="002B752A"/>
    <w:rsid w:val="006C64D4"/>
    <w:rsid w:val="00865EEA"/>
    <w:rsid w:val="00B60683"/>
    <w:rsid w:val="00C36E75"/>
    <w:rsid w:val="00ED0F0D"/>
    <w:rsid w:val="00F7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3B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663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6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63B"/>
    <w:rPr>
      <w:rFonts w:ascii="Tahoma" w:hAnsi="Tahoma" w:cs="Tahoma"/>
      <w:kern w:val="2"/>
      <w:sz w:val="16"/>
      <w:szCs w:val="16"/>
      <w14:ligatures w14:val="standardContextual"/>
    </w:rPr>
  </w:style>
  <w:style w:type="paragraph" w:styleId="PargrafodaLista">
    <w:name w:val="List Paragraph"/>
    <w:basedOn w:val="Normal"/>
    <w:uiPriority w:val="34"/>
    <w:qFormat/>
    <w:rsid w:val="00186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3B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663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6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63B"/>
    <w:rPr>
      <w:rFonts w:ascii="Tahoma" w:hAnsi="Tahoma" w:cs="Tahoma"/>
      <w:kern w:val="2"/>
      <w:sz w:val="16"/>
      <w:szCs w:val="16"/>
      <w14:ligatures w14:val="standardContextual"/>
    </w:rPr>
  </w:style>
  <w:style w:type="paragraph" w:styleId="PargrafodaLista">
    <w:name w:val="List Paragraph"/>
    <w:basedOn w:val="Normal"/>
    <w:uiPriority w:val="34"/>
    <w:qFormat/>
    <w:rsid w:val="00186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fm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Shahla Cardoso de Albuquerque</dc:creator>
  <cp:lastModifiedBy>Shahla Cardoso de Albuquerque</cp:lastModifiedBy>
  <cp:revision>3</cp:revision>
  <dcterms:created xsi:type="dcterms:W3CDTF">2025-08-22T17:33:00Z</dcterms:created>
  <dcterms:modified xsi:type="dcterms:W3CDTF">2025-08-22T17:36:00Z</dcterms:modified>
</cp:coreProperties>
</file>