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24" w:rsidRPr="002E2155" w:rsidRDefault="00F3758C" w:rsidP="002E2155">
      <w:pPr>
        <w:ind w:left="-360" w:hanging="360"/>
        <w:jc w:val="center"/>
        <w:rPr>
          <w:b/>
          <w:sz w:val="22"/>
          <w:szCs w:val="22"/>
        </w:rPr>
      </w:pPr>
      <w:r w:rsidRPr="002E2155">
        <w:rPr>
          <w:b/>
          <w:sz w:val="22"/>
          <w:szCs w:val="22"/>
        </w:rPr>
        <w:t>ANEXO IV</w:t>
      </w:r>
      <w:r w:rsidR="002E2155" w:rsidRPr="002E2155">
        <w:rPr>
          <w:b/>
          <w:sz w:val="22"/>
          <w:szCs w:val="22"/>
        </w:rPr>
        <w:t xml:space="preserve"> - </w:t>
      </w:r>
      <w:r w:rsidR="002E2155" w:rsidRPr="002E2155">
        <w:rPr>
          <w:b/>
          <w:sz w:val="22"/>
          <w:szCs w:val="22"/>
        </w:rPr>
        <w:t xml:space="preserve">EDITAL 75/2019 - PROEX-IFMG - </w:t>
      </w:r>
      <w:r w:rsidR="002E2155" w:rsidRPr="002E2155">
        <w:rPr>
          <w:b/>
          <w:bCs/>
          <w:sz w:val="22"/>
          <w:szCs w:val="22"/>
        </w:rPr>
        <w:t>CENTRO DE MEMÓRIA</w:t>
      </w:r>
    </w:p>
    <w:p w:rsidR="00C03824" w:rsidRPr="002E2155" w:rsidRDefault="00C03824" w:rsidP="00C03824">
      <w:pPr>
        <w:jc w:val="both"/>
        <w:rPr>
          <w:sz w:val="22"/>
          <w:szCs w:val="22"/>
        </w:rPr>
      </w:pPr>
    </w:p>
    <w:p w:rsidR="002E2155" w:rsidRDefault="002E2155" w:rsidP="00C03824">
      <w:pPr>
        <w:jc w:val="center"/>
        <w:rPr>
          <w:b/>
          <w:sz w:val="22"/>
          <w:szCs w:val="22"/>
          <w:lang w:eastAsia="ar-SA"/>
        </w:rPr>
      </w:pPr>
    </w:p>
    <w:p w:rsidR="00C03824" w:rsidRDefault="00C03824" w:rsidP="00C03824">
      <w:pPr>
        <w:jc w:val="center"/>
        <w:rPr>
          <w:b/>
          <w:sz w:val="22"/>
          <w:szCs w:val="22"/>
        </w:rPr>
      </w:pPr>
      <w:r w:rsidRPr="002E2155">
        <w:rPr>
          <w:b/>
          <w:sz w:val="22"/>
          <w:szCs w:val="22"/>
          <w:lang w:eastAsia="ar-SA"/>
        </w:rPr>
        <w:t>DECLARAÇÃO</w:t>
      </w:r>
      <w:r w:rsidR="002E2155" w:rsidRPr="002E2155">
        <w:rPr>
          <w:b/>
          <w:sz w:val="22"/>
          <w:szCs w:val="22"/>
          <w:lang w:eastAsia="ar-SA"/>
        </w:rPr>
        <w:t xml:space="preserve"> </w:t>
      </w:r>
      <w:r w:rsidR="002E2155" w:rsidRPr="002E2155">
        <w:rPr>
          <w:b/>
          <w:sz w:val="22"/>
          <w:szCs w:val="22"/>
        </w:rPr>
        <w:t>DE ANUÊNCIA</w:t>
      </w:r>
    </w:p>
    <w:p w:rsidR="002E2155" w:rsidRPr="002E2155" w:rsidRDefault="002E2155" w:rsidP="00C03824">
      <w:pPr>
        <w:jc w:val="center"/>
        <w:rPr>
          <w:b/>
          <w:sz w:val="22"/>
          <w:szCs w:val="22"/>
          <w:lang w:eastAsia="ar-SA"/>
        </w:rPr>
      </w:pPr>
    </w:p>
    <w:p w:rsidR="00C03824" w:rsidRPr="000868F1" w:rsidRDefault="00C03824" w:rsidP="00C03824">
      <w:pPr>
        <w:jc w:val="center"/>
        <w:rPr>
          <w:b/>
          <w:sz w:val="22"/>
          <w:szCs w:val="22"/>
          <w:lang w:eastAsia="ar-SA"/>
        </w:rPr>
      </w:pPr>
    </w:p>
    <w:p w:rsidR="00C03824" w:rsidRDefault="00C03824" w:rsidP="00C03824">
      <w:pPr>
        <w:jc w:val="both"/>
      </w:pPr>
      <w:r w:rsidRPr="000868F1">
        <w:rPr>
          <w:sz w:val="22"/>
          <w:szCs w:val="22"/>
          <w:lang w:eastAsia="ar-SA"/>
        </w:rPr>
        <w:tab/>
      </w:r>
      <w:r w:rsidRPr="000868F1">
        <w:rPr>
          <w:sz w:val="22"/>
          <w:szCs w:val="22"/>
          <w:lang w:eastAsia="ar-SA"/>
        </w:rPr>
        <w:tab/>
        <w:t xml:space="preserve">Declaro para os fins que se fizerem necessários que </w:t>
      </w:r>
      <w:proofErr w:type="gramStart"/>
      <w:r w:rsidRPr="000868F1">
        <w:rPr>
          <w:sz w:val="22"/>
          <w:szCs w:val="22"/>
          <w:lang w:eastAsia="ar-SA"/>
        </w:rPr>
        <w:t>o(</w:t>
      </w:r>
      <w:proofErr w:type="gramEnd"/>
      <w:r w:rsidRPr="000868F1">
        <w:rPr>
          <w:sz w:val="22"/>
          <w:szCs w:val="22"/>
          <w:lang w:eastAsia="ar-SA"/>
        </w:rPr>
        <w:t xml:space="preserve">a) servidor(a) </w:t>
      </w:r>
      <w:r>
        <w:rPr>
          <w:sz w:val="22"/>
          <w:szCs w:val="22"/>
          <w:lang w:eastAsia="ar-SA"/>
        </w:rPr>
        <w:t xml:space="preserve"> </w:t>
      </w:r>
      <w:r w:rsidRPr="000868F1">
        <w:rPr>
          <w:color w:val="FF0000"/>
          <w:sz w:val="22"/>
          <w:szCs w:val="22"/>
          <w:lang w:eastAsia="ar-SA"/>
        </w:rPr>
        <w:t>XX</w:t>
      </w:r>
      <w:r w:rsidRPr="000868F1">
        <w:rPr>
          <w:sz w:val="22"/>
          <w:szCs w:val="22"/>
          <w:lang w:eastAsia="ar-SA"/>
        </w:rPr>
        <w:t xml:space="preserve">, matrícula </w:t>
      </w:r>
      <w:r w:rsidRPr="000868F1">
        <w:rPr>
          <w:color w:val="FF0000"/>
          <w:sz w:val="22"/>
          <w:szCs w:val="22"/>
          <w:lang w:eastAsia="ar-SA"/>
        </w:rPr>
        <w:t>XX</w:t>
      </w:r>
      <w:r w:rsidRPr="000868F1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lotado no</w:t>
      </w:r>
      <w:r w:rsidRPr="000868F1">
        <w:rPr>
          <w:sz w:val="22"/>
          <w:szCs w:val="22"/>
          <w:lang w:eastAsia="ar-SA"/>
        </w:rPr>
        <w:t xml:space="preserve"> </w:t>
      </w:r>
      <w:r w:rsidRPr="000868F1">
        <w:rPr>
          <w:i/>
          <w:sz w:val="22"/>
          <w:szCs w:val="22"/>
          <w:lang w:eastAsia="ar-SA"/>
        </w:rPr>
        <w:t>Campus</w:t>
      </w:r>
      <w:r w:rsidRPr="000868F1">
        <w:rPr>
          <w:sz w:val="22"/>
          <w:szCs w:val="22"/>
          <w:lang w:eastAsia="ar-SA"/>
        </w:rPr>
        <w:t xml:space="preserve"> </w:t>
      </w:r>
      <w:r w:rsidRPr="000868F1">
        <w:rPr>
          <w:color w:val="FF0000"/>
          <w:sz w:val="22"/>
          <w:szCs w:val="22"/>
          <w:lang w:eastAsia="ar-SA"/>
        </w:rPr>
        <w:t>XX</w:t>
      </w:r>
      <w:r>
        <w:rPr>
          <w:color w:val="FF0000"/>
          <w:sz w:val="22"/>
          <w:szCs w:val="22"/>
          <w:lang w:eastAsia="ar-SA"/>
        </w:rPr>
        <w:t>,</w:t>
      </w:r>
      <w:r w:rsidRPr="000868F1">
        <w:rPr>
          <w:sz w:val="22"/>
          <w:szCs w:val="22"/>
          <w:lang w:eastAsia="ar-SA"/>
        </w:rPr>
        <w:t xml:space="preserve"> </w:t>
      </w:r>
      <w:r w:rsidR="002E2155">
        <w:rPr>
          <w:sz w:val="22"/>
          <w:szCs w:val="22"/>
          <w:lang w:eastAsia="ar-SA"/>
        </w:rPr>
        <w:t>caso selecionado, estará</w:t>
      </w:r>
      <w:r w:rsidRPr="000868F1">
        <w:rPr>
          <w:sz w:val="22"/>
          <w:szCs w:val="22"/>
          <w:lang w:eastAsia="ar-SA"/>
        </w:rPr>
        <w:t xml:space="preserve"> autorizado a </w:t>
      </w:r>
      <w:r w:rsidR="0076743A">
        <w:rPr>
          <w:sz w:val="22"/>
          <w:szCs w:val="22"/>
          <w:lang w:eastAsia="ar-SA"/>
        </w:rPr>
        <w:t>c</w:t>
      </w:r>
      <w:r>
        <w:rPr>
          <w:sz w:val="22"/>
          <w:szCs w:val="22"/>
          <w:lang w:eastAsia="ar-SA"/>
        </w:rPr>
        <w:t xml:space="preserve">oordenar </w:t>
      </w:r>
      <w:r w:rsidR="002E2155">
        <w:rPr>
          <w:sz w:val="22"/>
          <w:szCs w:val="22"/>
          <w:lang w:eastAsia="ar-SA"/>
        </w:rPr>
        <w:t xml:space="preserve">o </w:t>
      </w:r>
      <w:r w:rsidRPr="000868F1">
        <w:rPr>
          <w:sz w:val="22"/>
          <w:szCs w:val="22"/>
          <w:lang w:eastAsia="ar-SA"/>
        </w:rPr>
        <w:t xml:space="preserve">projeto </w:t>
      </w:r>
      <w:r w:rsidR="002E2155">
        <w:rPr>
          <w:sz w:val="22"/>
          <w:szCs w:val="22"/>
          <w:lang w:eastAsia="ar-SA"/>
        </w:rPr>
        <w:t xml:space="preserve">de </w:t>
      </w:r>
      <w:r w:rsidR="0076743A">
        <w:t>implantação</w:t>
      </w:r>
      <w:r w:rsidR="0076743A" w:rsidRPr="007D0523">
        <w:t xml:space="preserve"> </w:t>
      </w:r>
      <w:r w:rsidR="0076743A">
        <w:t>d</w:t>
      </w:r>
      <w:r w:rsidR="0076743A" w:rsidRPr="007D0523">
        <w:t>o Centro de Memória do IFMG</w:t>
      </w:r>
      <w:r w:rsidR="002E2155">
        <w:t xml:space="preserve"> em parceria com a PROEX</w:t>
      </w:r>
      <w:r w:rsidR="0076743A">
        <w:t>.</w:t>
      </w:r>
    </w:p>
    <w:p w:rsidR="0076743A" w:rsidRPr="000868F1" w:rsidRDefault="0076743A" w:rsidP="00C03824">
      <w:pPr>
        <w:jc w:val="both"/>
        <w:rPr>
          <w:sz w:val="22"/>
          <w:szCs w:val="22"/>
          <w:lang w:eastAsia="ar-SA"/>
        </w:rPr>
      </w:pPr>
    </w:p>
    <w:p w:rsidR="0076743A" w:rsidRPr="00EC1BC5" w:rsidRDefault="0076743A" w:rsidP="0076743A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2019.</w:t>
      </w:r>
    </w:p>
    <w:p w:rsidR="0076743A" w:rsidRDefault="0076743A" w:rsidP="0076743A">
      <w:pPr>
        <w:jc w:val="both"/>
        <w:rPr>
          <w:rFonts w:ascii="Arial" w:hAnsi="Arial" w:cs="Arial"/>
          <w:sz w:val="20"/>
          <w:szCs w:val="20"/>
        </w:rPr>
      </w:pPr>
    </w:p>
    <w:p w:rsidR="0076743A" w:rsidRPr="00EC1BC5" w:rsidRDefault="0076743A" w:rsidP="0076743A">
      <w:pPr>
        <w:jc w:val="both"/>
        <w:rPr>
          <w:rFonts w:ascii="Arial" w:hAnsi="Arial" w:cs="Arial"/>
          <w:sz w:val="20"/>
          <w:szCs w:val="20"/>
        </w:rPr>
      </w:pPr>
    </w:p>
    <w:p w:rsidR="0076743A" w:rsidRDefault="0076743A" w:rsidP="0076743A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</w:p>
    <w:p w:rsidR="00C03824" w:rsidRDefault="00C03824" w:rsidP="0076743A">
      <w:pPr>
        <w:jc w:val="center"/>
        <w:rPr>
          <w:sz w:val="22"/>
          <w:szCs w:val="22"/>
          <w:lang w:eastAsia="ar-SA"/>
        </w:rPr>
      </w:pPr>
      <w:r w:rsidRPr="000868F1">
        <w:rPr>
          <w:sz w:val="22"/>
          <w:szCs w:val="22"/>
          <w:lang w:eastAsia="ar-SA"/>
        </w:rPr>
        <w:t>Assinatura da Chefia Imediata</w:t>
      </w:r>
      <w:bookmarkStart w:id="0" w:name="_GoBack"/>
      <w:bookmarkEnd w:id="0"/>
    </w:p>
    <w:p w:rsidR="002E2155" w:rsidRDefault="002E2155" w:rsidP="0076743A">
      <w:pPr>
        <w:jc w:val="center"/>
        <w:rPr>
          <w:sz w:val="22"/>
          <w:szCs w:val="22"/>
          <w:lang w:eastAsia="ar-SA"/>
        </w:rPr>
      </w:pPr>
    </w:p>
    <w:p w:rsidR="002E2155" w:rsidRDefault="002E2155" w:rsidP="0076743A">
      <w:pPr>
        <w:jc w:val="center"/>
        <w:rPr>
          <w:sz w:val="22"/>
          <w:szCs w:val="22"/>
          <w:lang w:eastAsia="ar-SA"/>
        </w:rPr>
      </w:pPr>
    </w:p>
    <w:p w:rsidR="002E2155" w:rsidRDefault="002E2155" w:rsidP="002E2155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C03824" w:rsidRPr="000868F1" w:rsidRDefault="00C03824" w:rsidP="00C03824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Diretor do Campus</w:t>
      </w:r>
    </w:p>
    <w:p w:rsidR="00E76065" w:rsidRDefault="00687254" w:rsidP="00C03824">
      <w:pPr>
        <w:jc w:val="both"/>
      </w:pPr>
    </w:p>
    <w:sectPr w:rsidR="00E760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8C" w:rsidRDefault="00F3758C" w:rsidP="00F3758C">
      <w:r>
        <w:separator/>
      </w:r>
    </w:p>
  </w:endnote>
  <w:endnote w:type="continuationSeparator" w:id="0">
    <w:p w:rsidR="00F3758C" w:rsidRDefault="00F3758C" w:rsidP="00F3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8C" w:rsidRDefault="00F3758C" w:rsidP="00F3758C">
      <w:r>
        <w:separator/>
      </w:r>
    </w:p>
  </w:footnote>
  <w:footnote w:type="continuationSeparator" w:id="0">
    <w:p w:rsidR="00F3758C" w:rsidRDefault="00F3758C" w:rsidP="00F3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8C" w:rsidRPr="00DC602E" w:rsidRDefault="00F3758C" w:rsidP="00F3758C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9FA8466" wp14:editId="4AB6380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F3758C" w:rsidRPr="00E67A38" w:rsidRDefault="00F3758C" w:rsidP="00F3758C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F3758C" w:rsidRDefault="00F3758C" w:rsidP="00F3758C">
    <w:pPr>
      <w:pStyle w:val="Cabealho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F3758C" w:rsidRDefault="00F375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24"/>
    <w:rsid w:val="00295706"/>
    <w:rsid w:val="002E2155"/>
    <w:rsid w:val="003042FC"/>
    <w:rsid w:val="00565B0A"/>
    <w:rsid w:val="005B29EB"/>
    <w:rsid w:val="00687254"/>
    <w:rsid w:val="0076743A"/>
    <w:rsid w:val="0096697F"/>
    <w:rsid w:val="009860A7"/>
    <w:rsid w:val="00C03824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4DB2"/>
  <w15:chartTrackingRefBased/>
  <w15:docId w15:val="{EA42CC52-A850-43A2-AC86-0669312E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3758C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3758C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3758C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3758C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F3758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Washington da Silva Carvalho</cp:lastModifiedBy>
  <cp:revision>2</cp:revision>
  <dcterms:created xsi:type="dcterms:W3CDTF">2019-09-12T14:49:00Z</dcterms:created>
  <dcterms:modified xsi:type="dcterms:W3CDTF">2019-09-12T14:49:00Z</dcterms:modified>
</cp:coreProperties>
</file>