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highlight w:val="white"/>
          <w:rtl w:val="0"/>
        </w:rPr>
        <w:t xml:space="preserve">SOLICITO QUE NÃO ALTEREM O TEXTO DO ARQUIVO MODELO, MAS CRIEM NOVO ARQUIVO PARA AS ALTERAÇÕES DA SUA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7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highlight w:val="yellow"/>
          <w:rtl w:val="0"/>
        </w:rPr>
        <w:t xml:space="preserve">Campus XXX</w:t>
      </w:r>
    </w:p>
    <w:p w:rsidR="00000000" w:rsidDel="00000000" w:rsidP="00000000" w:rsidRDefault="00000000" w:rsidRPr="00000000" w14:paraId="00000008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Trabalho para Afastamento de Técnico Administrativo em Educação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e0e0e0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Identificação do Servidor</w:t>
      </w:r>
    </w:p>
    <w:tbl>
      <w:tblPr>
        <w:tblStyle w:val="Table1"/>
        <w:tblW w:w="7710.0" w:type="dxa"/>
        <w:jc w:val="left"/>
        <w:tblInd w:w="2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4785"/>
        <w:tblGridChange w:id="0">
          <w:tblGrid>
            <w:gridCol w:w="2925"/>
            <w:gridCol w:w="4785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Cargo/Área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Unidade/Campus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Diretoria/Pró-reitoria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Setor/Área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e0e0e0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Distribuição de Atividades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left"/>
        <w:tblInd w:w="2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770"/>
        <w:gridCol w:w="990"/>
        <w:gridCol w:w="900"/>
        <w:gridCol w:w="2325"/>
        <w:tblGridChange w:id="0">
          <w:tblGrid>
            <w:gridCol w:w="2385"/>
            <w:gridCol w:w="1770"/>
            <w:gridCol w:w="990"/>
            <w:gridCol w:w="900"/>
            <w:gridCol w:w="2325"/>
          </w:tblGrid>
        </w:tblGridChange>
      </w:tblGrid>
      <w:tr>
        <w:trPr>
          <w:trHeight w:val="3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Servidor responsável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Observação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Término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Plano de Trabalho segue assinado pelo servidor envolvido no Afastamento e pelos membros da equipe de trabalho, juntamente com a Chefia Imediata, em atendimento à Resolução nº 36/2019.</w:t>
      </w:r>
    </w:p>
    <w:p w:rsidR="00000000" w:rsidDel="00000000" w:rsidP="00000000" w:rsidRDefault="00000000" w:rsidRPr="00000000" w14:paraId="0000004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hd w:fill="e0e0e0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servidor</w:t>
      </w:r>
    </w:p>
    <w:p w:rsidR="00000000" w:rsidDel="00000000" w:rsidP="00000000" w:rsidRDefault="00000000" w:rsidRPr="00000000" w14:paraId="0000004C">
      <w:pPr>
        <w:shd w:fill="e0e0e0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da equipe</w:t>
      </w:r>
    </w:p>
    <w:p w:rsidR="00000000" w:rsidDel="00000000" w:rsidP="00000000" w:rsidRDefault="00000000" w:rsidRPr="00000000" w14:paraId="0000004D">
      <w:pPr>
        <w:shd w:fill="e0e0e0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da Chefia Imediata</w:t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